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AF" w:rsidRDefault="00B50715" w:rsidP="002A68AF">
      <w:pPr>
        <w:autoSpaceDE w:val="0"/>
        <w:autoSpaceDN w:val="0"/>
        <w:adjustRightInd w:val="0"/>
        <w:jc w:val="both"/>
        <w:rPr>
          <w:b/>
          <w:szCs w:val="20"/>
          <w:u w:val="single"/>
        </w:rPr>
      </w:pPr>
      <w:r w:rsidRPr="003A7E90">
        <w:rPr>
          <w:b/>
          <w:szCs w:val="20"/>
          <w:u w:val="single"/>
        </w:rPr>
        <w:t xml:space="preserve">ORDRE DU JOUR DU </w:t>
      </w:r>
      <w:r w:rsidR="0097351C">
        <w:rPr>
          <w:b/>
          <w:szCs w:val="20"/>
          <w:u w:val="single"/>
        </w:rPr>
        <w:t>27.07</w:t>
      </w:r>
      <w:r w:rsidR="00BA48AA">
        <w:rPr>
          <w:b/>
          <w:szCs w:val="20"/>
          <w:u w:val="single"/>
        </w:rPr>
        <w:t>.2022</w:t>
      </w:r>
    </w:p>
    <w:p w:rsidR="00441CF7" w:rsidRPr="00441CF7" w:rsidRDefault="0097351C" w:rsidP="00441CF7">
      <w:pPr>
        <w:autoSpaceDE w:val="0"/>
        <w:autoSpaceDN w:val="0"/>
        <w:adjustRightInd w:val="0"/>
        <w:jc w:val="both"/>
        <w:rPr>
          <w:b/>
        </w:rPr>
      </w:pPr>
      <w:r>
        <w:rPr>
          <w:b/>
        </w:rPr>
        <w:t>2022-48</w:t>
      </w:r>
      <w:r w:rsidR="00BA48AA" w:rsidRPr="00441CF7">
        <w:rPr>
          <w:b/>
        </w:rPr>
        <w:t>:</w:t>
      </w:r>
      <w:r w:rsidR="00543C27">
        <w:rPr>
          <w:b/>
        </w:rPr>
        <w:t xml:space="preserve"> </w:t>
      </w:r>
      <w:r>
        <w:rPr>
          <w:b/>
        </w:rPr>
        <w:t>Service de l’eau : Renouvellement du réseau d’eau potable/programme 2022</w:t>
      </w:r>
    </w:p>
    <w:p w:rsidR="002A68AF" w:rsidRPr="00441CF7" w:rsidRDefault="0097351C" w:rsidP="00441CF7">
      <w:pPr>
        <w:autoSpaceDE w:val="0"/>
        <w:autoSpaceDN w:val="0"/>
        <w:adjustRightInd w:val="0"/>
        <w:jc w:val="both"/>
        <w:rPr>
          <w:b/>
        </w:rPr>
      </w:pPr>
      <w:r>
        <w:rPr>
          <w:b/>
          <w:bCs/>
        </w:rPr>
        <w:t>2022-49</w:t>
      </w:r>
      <w:r w:rsidR="002A68AF" w:rsidRPr="00441CF7">
        <w:rPr>
          <w:b/>
          <w:bCs/>
        </w:rPr>
        <w:t xml:space="preserve">: </w:t>
      </w:r>
      <w:r>
        <w:rPr>
          <w:b/>
          <w:bCs/>
        </w:rPr>
        <w:t>Achat d’une tondeuse portée et d’une balayeuse</w:t>
      </w:r>
    </w:p>
    <w:p w:rsidR="00441CF7" w:rsidRPr="0097351C" w:rsidRDefault="0097351C" w:rsidP="00441CF7">
      <w:pPr>
        <w:tabs>
          <w:tab w:val="left" w:pos="744"/>
        </w:tabs>
        <w:jc w:val="both"/>
        <w:rPr>
          <w:b/>
        </w:rPr>
      </w:pPr>
      <w:r>
        <w:rPr>
          <w:b/>
          <w:bCs/>
        </w:rPr>
        <w:t>2022-50</w:t>
      </w:r>
      <w:r w:rsidR="00441CF7" w:rsidRPr="00441CF7">
        <w:rPr>
          <w:b/>
          <w:bCs/>
        </w:rPr>
        <w:t>:</w:t>
      </w:r>
      <w:r w:rsidR="00543C27">
        <w:t xml:space="preserve"> </w:t>
      </w:r>
      <w:r>
        <w:rPr>
          <w:b/>
        </w:rPr>
        <w:t>Cession de l’épareuse et d’une tondeuse portée</w:t>
      </w:r>
    </w:p>
    <w:p w:rsidR="00441CF7" w:rsidRPr="00441CF7" w:rsidRDefault="0097351C" w:rsidP="00441CF7">
      <w:pPr>
        <w:autoSpaceDE w:val="0"/>
        <w:autoSpaceDN w:val="0"/>
        <w:adjustRightInd w:val="0"/>
        <w:rPr>
          <w:b/>
          <w:bCs/>
        </w:rPr>
      </w:pPr>
      <w:r>
        <w:rPr>
          <w:b/>
        </w:rPr>
        <w:t>2022-5</w:t>
      </w:r>
      <w:r w:rsidR="00FE6068">
        <w:rPr>
          <w:b/>
        </w:rPr>
        <w:t>1</w:t>
      </w:r>
      <w:r w:rsidR="00441CF7" w:rsidRPr="00441CF7">
        <w:rPr>
          <w:b/>
        </w:rPr>
        <w:t>:</w:t>
      </w:r>
      <w:r w:rsidR="00441CF7" w:rsidRPr="00441CF7">
        <w:rPr>
          <w:b/>
          <w:bCs/>
        </w:rPr>
        <w:t xml:space="preserve"> </w:t>
      </w:r>
      <w:r>
        <w:rPr>
          <w:b/>
          <w:bCs/>
        </w:rPr>
        <w:t xml:space="preserve">Service de l’eau : Acquisition de matériel </w:t>
      </w:r>
      <w:r w:rsidR="00DC7AFE">
        <w:rPr>
          <w:b/>
          <w:bCs/>
        </w:rPr>
        <w:t>équipement réseau d’eau</w:t>
      </w:r>
    </w:p>
    <w:p w:rsidR="00441CF7" w:rsidRDefault="00DC7AFE" w:rsidP="00441CF7">
      <w:pPr>
        <w:autoSpaceDE w:val="0"/>
        <w:autoSpaceDN w:val="0"/>
        <w:adjustRightInd w:val="0"/>
        <w:rPr>
          <w:b/>
          <w:bCs/>
        </w:rPr>
      </w:pPr>
      <w:r>
        <w:rPr>
          <w:b/>
        </w:rPr>
        <w:t>2022-5</w:t>
      </w:r>
      <w:r w:rsidR="00FE6068">
        <w:rPr>
          <w:b/>
        </w:rPr>
        <w:t>2</w:t>
      </w:r>
      <w:r w:rsidR="00441CF7" w:rsidRPr="00441CF7">
        <w:rPr>
          <w:b/>
        </w:rPr>
        <w:t>:</w:t>
      </w:r>
      <w:r w:rsidR="00441CF7" w:rsidRPr="00441CF7">
        <w:rPr>
          <w:b/>
          <w:bCs/>
        </w:rPr>
        <w:t xml:space="preserve"> </w:t>
      </w:r>
      <w:r>
        <w:rPr>
          <w:b/>
          <w:bCs/>
        </w:rPr>
        <w:t>Demande de préemption urbain</w:t>
      </w:r>
    </w:p>
    <w:p w:rsidR="00FE6068" w:rsidRDefault="00DC7AFE" w:rsidP="00441CF7">
      <w:pPr>
        <w:autoSpaceDE w:val="0"/>
        <w:autoSpaceDN w:val="0"/>
        <w:adjustRightInd w:val="0"/>
        <w:rPr>
          <w:b/>
          <w:bCs/>
        </w:rPr>
      </w:pPr>
      <w:r>
        <w:rPr>
          <w:b/>
          <w:bCs/>
        </w:rPr>
        <w:t>2022-53 : Demande de préemption urbain</w:t>
      </w:r>
    </w:p>
    <w:p w:rsidR="00FE6068" w:rsidRDefault="00DC7AFE" w:rsidP="00441CF7">
      <w:pPr>
        <w:autoSpaceDE w:val="0"/>
        <w:autoSpaceDN w:val="0"/>
        <w:adjustRightInd w:val="0"/>
        <w:rPr>
          <w:b/>
          <w:bCs/>
        </w:rPr>
      </w:pPr>
      <w:r>
        <w:rPr>
          <w:b/>
          <w:bCs/>
        </w:rPr>
        <w:t>2022-5</w:t>
      </w:r>
      <w:r w:rsidR="00FE6068">
        <w:rPr>
          <w:b/>
          <w:bCs/>
        </w:rPr>
        <w:t xml:space="preserve">4 : </w:t>
      </w:r>
      <w:r>
        <w:rPr>
          <w:b/>
          <w:bCs/>
        </w:rPr>
        <w:t>Approbation du projet de lotissement</w:t>
      </w:r>
    </w:p>
    <w:p w:rsidR="00FE6068" w:rsidRDefault="00DC7AFE" w:rsidP="00441CF7">
      <w:pPr>
        <w:autoSpaceDE w:val="0"/>
        <w:autoSpaceDN w:val="0"/>
        <w:adjustRightInd w:val="0"/>
        <w:rPr>
          <w:b/>
          <w:bCs/>
        </w:rPr>
      </w:pPr>
      <w:r>
        <w:rPr>
          <w:b/>
          <w:bCs/>
        </w:rPr>
        <w:t>2022-5</w:t>
      </w:r>
      <w:r w:rsidR="00FE6068">
        <w:rPr>
          <w:b/>
          <w:bCs/>
        </w:rPr>
        <w:t xml:space="preserve">5 : </w:t>
      </w:r>
      <w:r>
        <w:rPr>
          <w:b/>
          <w:bCs/>
        </w:rPr>
        <w:t>Avenant contrat Entreprise Pereira / Rénovation bâtiment école/mairie</w:t>
      </w:r>
    </w:p>
    <w:p w:rsidR="00DF76D8" w:rsidRDefault="00DF76D8" w:rsidP="001815F2">
      <w:pPr>
        <w:rPr>
          <w:b/>
          <w:bCs/>
        </w:rPr>
      </w:pPr>
    </w:p>
    <w:p w:rsidR="00DC7AFE" w:rsidRPr="00DF76D8" w:rsidRDefault="00DC7AFE" w:rsidP="001815F2">
      <w:pPr>
        <w:rPr>
          <w:b/>
        </w:rPr>
      </w:pPr>
    </w:p>
    <w:p w:rsidR="00DF76D8" w:rsidRPr="00DF76D8" w:rsidRDefault="00DF76D8" w:rsidP="001815F2">
      <w:pPr>
        <w:rPr>
          <w:b/>
          <w:bCs/>
          <w:sz w:val="22"/>
          <w:szCs w:val="20"/>
        </w:rPr>
      </w:pPr>
    </w:p>
    <w:p w:rsidR="00E86781" w:rsidRPr="00DF76D8" w:rsidRDefault="00E86781" w:rsidP="00E86781">
      <w:pPr>
        <w:rPr>
          <w:b/>
          <w:bCs/>
          <w:sz w:val="22"/>
          <w:szCs w:val="20"/>
        </w:rPr>
      </w:pPr>
    </w:p>
    <w:p w:rsidR="00E86781" w:rsidRPr="00DE5E84" w:rsidRDefault="00E86781" w:rsidP="00E86781">
      <w:pPr>
        <w:ind w:left="142"/>
        <w:rPr>
          <w:sz w:val="20"/>
          <w:szCs w:val="20"/>
        </w:rPr>
      </w:pPr>
      <w:r w:rsidRPr="00DE5E84">
        <w:rPr>
          <w:sz w:val="20"/>
          <w:szCs w:val="20"/>
        </w:rPr>
        <w:t>REPUBLIQUE FRANCAIS</w:t>
      </w:r>
      <w:r>
        <w:rPr>
          <w:sz w:val="20"/>
          <w:szCs w:val="20"/>
        </w:rPr>
        <w:t xml:space="preserve">E </w:t>
      </w:r>
      <w:r>
        <w:rPr>
          <w:sz w:val="20"/>
          <w:szCs w:val="20"/>
        </w:rPr>
        <w:tab/>
        <w:t xml:space="preserve">                            </w:t>
      </w:r>
      <w:r w:rsidRPr="00DE5E84">
        <w:rPr>
          <w:szCs w:val="20"/>
        </w:rPr>
        <w:t>REGISTRE DES</w:t>
      </w:r>
      <w:r w:rsidRPr="007C5B62">
        <w:rPr>
          <w:szCs w:val="20"/>
        </w:rPr>
        <w:t xml:space="preserve"> </w:t>
      </w:r>
      <w:r>
        <w:rPr>
          <w:szCs w:val="20"/>
        </w:rPr>
        <w:t>DELIBERATIONS</w:t>
      </w:r>
    </w:p>
    <w:p w:rsidR="00E86781" w:rsidRDefault="00E86781" w:rsidP="00E86781">
      <w:pPr>
        <w:autoSpaceDE w:val="0"/>
        <w:autoSpaceDN w:val="0"/>
        <w:adjustRightInd w:val="0"/>
        <w:ind w:left="142" w:right="-426"/>
        <w:rPr>
          <w:sz w:val="20"/>
          <w:szCs w:val="20"/>
        </w:rPr>
      </w:pPr>
      <w:r>
        <w:rPr>
          <w:sz w:val="20"/>
          <w:szCs w:val="20"/>
        </w:rPr>
        <w:t>DEPARTEMENT DE LA</w:t>
      </w:r>
      <w:r>
        <w:rPr>
          <w:sz w:val="20"/>
          <w:szCs w:val="20"/>
        </w:rPr>
        <w:tab/>
      </w:r>
      <w:r>
        <w:rPr>
          <w:sz w:val="20"/>
          <w:szCs w:val="20"/>
        </w:rPr>
        <w:tab/>
      </w:r>
      <w:r>
        <w:rPr>
          <w:sz w:val="20"/>
          <w:szCs w:val="20"/>
        </w:rPr>
        <w:tab/>
      </w:r>
      <w:r>
        <w:rPr>
          <w:szCs w:val="20"/>
        </w:rPr>
        <w:t xml:space="preserve">DU CONSEIL </w:t>
      </w:r>
      <w:r w:rsidRPr="00DE5E84">
        <w:rPr>
          <w:szCs w:val="20"/>
        </w:rPr>
        <w:t>MUNICIPAL</w:t>
      </w:r>
      <w:r w:rsidRPr="00DE5E84">
        <w:rPr>
          <w:b/>
          <w:bCs/>
          <w:sz w:val="20"/>
          <w:szCs w:val="20"/>
        </w:rPr>
        <w:t xml:space="preserve">    </w:t>
      </w:r>
      <w:r w:rsidRPr="00DE5E84">
        <w:rPr>
          <w:b/>
          <w:bCs/>
          <w:sz w:val="20"/>
          <w:szCs w:val="20"/>
        </w:rPr>
        <w:tab/>
      </w:r>
      <w:r>
        <w:rPr>
          <w:sz w:val="20"/>
          <w:szCs w:val="20"/>
        </w:rPr>
        <w:tab/>
      </w:r>
    </w:p>
    <w:p w:rsidR="00E86781" w:rsidRPr="00DE5E84" w:rsidRDefault="00E86781" w:rsidP="00E86781">
      <w:pPr>
        <w:autoSpaceDE w:val="0"/>
        <w:autoSpaceDN w:val="0"/>
        <w:adjustRightInd w:val="0"/>
        <w:ind w:left="142" w:right="-426"/>
        <w:rPr>
          <w:bCs/>
          <w:sz w:val="12"/>
          <w:szCs w:val="14"/>
        </w:rPr>
      </w:pPr>
      <w:r w:rsidRPr="00DE5E84">
        <w:rPr>
          <w:b/>
          <w:bCs/>
          <w:sz w:val="20"/>
          <w:szCs w:val="20"/>
        </w:rPr>
        <w:t>CORREZE</w:t>
      </w:r>
      <w:r>
        <w:rPr>
          <w:sz w:val="20"/>
          <w:szCs w:val="20"/>
        </w:rPr>
        <w:tab/>
      </w:r>
      <w:r>
        <w:rPr>
          <w:sz w:val="20"/>
          <w:szCs w:val="20"/>
        </w:rPr>
        <w:tab/>
      </w:r>
      <w:r>
        <w:rPr>
          <w:sz w:val="20"/>
          <w:szCs w:val="20"/>
        </w:rPr>
        <w:tab/>
        <w:t xml:space="preserve">          </w:t>
      </w:r>
      <w:r>
        <w:rPr>
          <w:sz w:val="20"/>
          <w:szCs w:val="20"/>
        </w:rPr>
        <w:tab/>
      </w:r>
      <w:r>
        <w:rPr>
          <w:sz w:val="20"/>
          <w:szCs w:val="20"/>
        </w:rPr>
        <w:tab/>
      </w:r>
      <w:r w:rsidRPr="00DE5E84">
        <w:rPr>
          <w:szCs w:val="20"/>
        </w:rPr>
        <w:t xml:space="preserve">DE LA </w:t>
      </w:r>
      <w:r w:rsidRPr="00DE5E84">
        <w:rPr>
          <w:b/>
          <w:bCs/>
          <w:szCs w:val="20"/>
        </w:rPr>
        <w:t>COMMUNE DE SAINT YBARD</w:t>
      </w:r>
    </w:p>
    <w:p w:rsidR="00E86781" w:rsidRPr="00DE5E84" w:rsidRDefault="00E86781" w:rsidP="00E86781">
      <w:pPr>
        <w:autoSpaceDE w:val="0"/>
        <w:autoSpaceDN w:val="0"/>
        <w:adjustRightInd w:val="0"/>
        <w:ind w:left="142"/>
        <w:rPr>
          <w:bCs/>
          <w:sz w:val="12"/>
          <w:szCs w:val="14"/>
        </w:rPr>
      </w:pPr>
    </w:p>
    <w:p w:rsidR="00E86781" w:rsidRPr="00DE5E84" w:rsidRDefault="00E86781" w:rsidP="00E86781">
      <w:pPr>
        <w:autoSpaceDE w:val="0"/>
        <w:autoSpaceDN w:val="0"/>
        <w:adjustRightInd w:val="0"/>
        <w:ind w:left="142"/>
        <w:rPr>
          <w:bCs/>
          <w:sz w:val="12"/>
          <w:szCs w:val="14"/>
        </w:rPr>
      </w:pPr>
    </w:p>
    <w:p w:rsidR="00BA7049" w:rsidRDefault="00BA7049" w:rsidP="001815F2">
      <w:pPr>
        <w:jc w:val="both"/>
      </w:pPr>
    </w:p>
    <w:p w:rsidR="00FC4127" w:rsidRDefault="00FC4127" w:rsidP="00FC4127">
      <w:pPr>
        <w:autoSpaceDE w:val="0"/>
        <w:autoSpaceDN w:val="0"/>
        <w:adjustRightInd w:val="0"/>
        <w:ind w:left="-709"/>
        <w:rPr>
          <w:bCs/>
          <w:sz w:val="12"/>
          <w:szCs w:val="14"/>
        </w:rPr>
      </w:pPr>
      <w:r>
        <w:rPr>
          <w:bCs/>
          <w:sz w:val="12"/>
          <w:szCs w:val="14"/>
        </w:rPr>
        <w:t>SEANCE DU 27/07/2022</w:t>
      </w:r>
    </w:p>
    <w:p w:rsidR="00FC4127" w:rsidRDefault="00FC4127" w:rsidP="00FC4127">
      <w:pPr>
        <w:autoSpaceDE w:val="0"/>
        <w:autoSpaceDN w:val="0"/>
        <w:adjustRightInd w:val="0"/>
        <w:ind w:left="-709"/>
        <w:rPr>
          <w:sz w:val="12"/>
          <w:szCs w:val="14"/>
        </w:rPr>
      </w:pPr>
      <w:r>
        <w:rPr>
          <w:sz w:val="12"/>
          <w:szCs w:val="14"/>
        </w:rPr>
        <w:t>Convocation du 20/07/2022</w:t>
      </w:r>
    </w:p>
    <w:p w:rsidR="00FC4127" w:rsidRDefault="00FC4127" w:rsidP="00FC4127">
      <w:pPr>
        <w:autoSpaceDE w:val="0"/>
        <w:autoSpaceDN w:val="0"/>
        <w:adjustRightInd w:val="0"/>
        <w:ind w:left="-709"/>
        <w:rPr>
          <w:sz w:val="12"/>
          <w:szCs w:val="14"/>
        </w:rPr>
      </w:pPr>
      <w:r>
        <w:rPr>
          <w:sz w:val="12"/>
          <w:szCs w:val="14"/>
        </w:rPr>
        <w:t>Nb de membres: 15</w:t>
      </w:r>
    </w:p>
    <w:p w:rsidR="00FC4127" w:rsidRDefault="00FC4127" w:rsidP="00FC4127">
      <w:pPr>
        <w:autoSpaceDE w:val="0"/>
        <w:autoSpaceDN w:val="0"/>
        <w:adjustRightInd w:val="0"/>
        <w:ind w:left="-709"/>
        <w:rPr>
          <w:bCs/>
          <w:sz w:val="12"/>
          <w:szCs w:val="14"/>
        </w:rPr>
      </w:pPr>
      <w:r>
        <w:rPr>
          <w:bCs/>
          <w:sz w:val="12"/>
          <w:szCs w:val="14"/>
        </w:rPr>
        <w:t>Afférents au Conseil : 15</w:t>
      </w:r>
    </w:p>
    <w:p w:rsidR="00FC4127" w:rsidRDefault="00FC4127" w:rsidP="00FC4127">
      <w:pPr>
        <w:autoSpaceDE w:val="0"/>
        <w:autoSpaceDN w:val="0"/>
        <w:adjustRightInd w:val="0"/>
        <w:ind w:left="-709"/>
        <w:rPr>
          <w:sz w:val="12"/>
          <w:szCs w:val="14"/>
        </w:rPr>
      </w:pPr>
      <w:r>
        <w:rPr>
          <w:sz w:val="12"/>
          <w:szCs w:val="14"/>
        </w:rPr>
        <w:t>En exercice : 15</w:t>
      </w:r>
    </w:p>
    <w:p w:rsidR="00FC4127" w:rsidRDefault="00FC4127" w:rsidP="00FC4127">
      <w:pPr>
        <w:tabs>
          <w:tab w:val="left" w:pos="10886"/>
        </w:tabs>
        <w:autoSpaceDE w:val="0"/>
        <w:autoSpaceDN w:val="0"/>
        <w:adjustRightInd w:val="0"/>
        <w:ind w:left="-709"/>
        <w:rPr>
          <w:bCs/>
          <w:sz w:val="12"/>
          <w:szCs w:val="14"/>
        </w:rPr>
      </w:pPr>
      <w:r>
        <w:rPr>
          <w:bCs/>
          <w:sz w:val="12"/>
          <w:szCs w:val="14"/>
        </w:rPr>
        <w:t>Présents : 10</w:t>
      </w:r>
      <w:r>
        <w:rPr>
          <w:bCs/>
          <w:sz w:val="12"/>
          <w:szCs w:val="14"/>
        </w:rPr>
        <w:br/>
        <w:t>Absents excusés : 4</w:t>
      </w:r>
    </w:p>
    <w:p w:rsidR="00FC4127" w:rsidRDefault="00FC4127" w:rsidP="00FC4127">
      <w:pPr>
        <w:tabs>
          <w:tab w:val="left" w:pos="10886"/>
        </w:tabs>
        <w:autoSpaceDE w:val="0"/>
        <w:autoSpaceDN w:val="0"/>
        <w:adjustRightInd w:val="0"/>
        <w:ind w:left="-709"/>
        <w:rPr>
          <w:bCs/>
          <w:sz w:val="12"/>
          <w:szCs w:val="14"/>
        </w:rPr>
      </w:pPr>
      <w:r>
        <w:rPr>
          <w:bCs/>
          <w:sz w:val="12"/>
          <w:szCs w:val="14"/>
        </w:rPr>
        <w:t>Absent : 1</w:t>
      </w:r>
    </w:p>
    <w:p w:rsidR="00FC4127" w:rsidRDefault="00FC4127" w:rsidP="00FC4127">
      <w:pPr>
        <w:tabs>
          <w:tab w:val="left" w:pos="10886"/>
        </w:tabs>
        <w:autoSpaceDE w:val="0"/>
        <w:autoSpaceDN w:val="0"/>
        <w:adjustRightInd w:val="0"/>
        <w:ind w:left="-709"/>
        <w:rPr>
          <w:sz w:val="12"/>
          <w:szCs w:val="14"/>
        </w:rPr>
      </w:pPr>
      <w:r>
        <w:rPr>
          <w:sz w:val="12"/>
          <w:szCs w:val="14"/>
        </w:rPr>
        <w:t>Qui ont pris part à la Délibération : 10</w:t>
      </w:r>
    </w:p>
    <w:p w:rsidR="00FC4127" w:rsidRDefault="00FC4127" w:rsidP="00FC4127">
      <w:pPr>
        <w:tabs>
          <w:tab w:val="left" w:pos="10886"/>
        </w:tabs>
        <w:autoSpaceDE w:val="0"/>
        <w:autoSpaceDN w:val="0"/>
        <w:adjustRightInd w:val="0"/>
        <w:ind w:left="-709"/>
        <w:rPr>
          <w:sz w:val="12"/>
          <w:szCs w:val="14"/>
        </w:rPr>
      </w:pPr>
    </w:p>
    <w:p w:rsidR="00FC4127" w:rsidRDefault="00FC4127" w:rsidP="00FC4127">
      <w:pPr>
        <w:tabs>
          <w:tab w:val="left" w:pos="10886"/>
        </w:tabs>
        <w:autoSpaceDE w:val="0"/>
        <w:autoSpaceDN w:val="0"/>
        <w:adjustRightInd w:val="0"/>
        <w:ind w:left="-709"/>
        <w:rPr>
          <w:sz w:val="12"/>
          <w:szCs w:val="14"/>
        </w:rPr>
      </w:pPr>
    </w:p>
    <w:p w:rsidR="00FC4127" w:rsidRDefault="00FC4127" w:rsidP="00FC4127">
      <w:pPr>
        <w:autoSpaceDE w:val="0"/>
        <w:autoSpaceDN w:val="0"/>
        <w:adjustRightInd w:val="0"/>
        <w:ind w:left="1560"/>
        <w:jc w:val="both"/>
        <w:rPr>
          <w:sz w:val="20"/>
          <w:szCs w:val="20"/>
        </w:rPr>
      </w:pPr>
      <w:r>
        <w:t>L</w:t>
      </w:r>
      <w:r>
        <w:rPr>
          <w:sz w:val="20"/>
          <w:szCs w:val="20"/>
        </w:rPr>
        <w:t>’an deux mille vingt-deux le vingt-sept juillet, à dix-huit heure trente, le Conseil Municipal de cette commune, régulièrement convoqué, s’est réuni au nombre prescrit par la loi, sous la présidence de M. DUMAS, Maire.</w:t>
      </w:r>
    </w:p>
    <w:p w:rsidR="00FC4127" w:rsidRDefault="00FC4127" w:rsidP="00FC4127">
      <w:pPr>
        <w:autoSpaceDE w:val="0"/>
        <w:autoSpaceDN w:val="0"/>
        <w:adjustRightInd w:val="0"/>
        <w:ind w:left="1560"/>
        <w:jc w:val="both"/>
        <w:rPr>
          <w:sz w:val="20"/>
          <w:szCs w:val="20"/>
        </w:rPr>
      </w:pPr>
      <w:r>
        <w:rPr>
          <w:sz w:val="20"/>
          <w:szCs w:val="20"/>
          <w:u w:val="single"/>
        </w:rPr>
        <w:t>Présents</w:t>
      </w:r>
      <w:r>
        <w:rPr>
          <w:sz w:val="20"/>
          <w:szCs w:val="20"/>
        </w:rPr>
        <w:t> : BOURBOULOUX Serge, DUBECH Joëlle, CHASSAING Sandrine, BENOIT Jean-Claude, BLANCKAERT Michel, POUCHET Marion, SARDENNE Romain, ZIEGLER Annie, CORREIA Joaquim, SINQUINI Max</w:t>
      </w:r>
    </w:p>
    <w:p w:rsidR="00FC4127" w:rsidRDefault="00FC4127" w:rsidP="00FC4127">
      <w:pPr>
        <w:autoSpaceDE w:val="0"/>
        <w:autoSpaceDN w:val="0"/>
        <w:adjustRightInd w:val="0"/>
        <w:ind w:left="1560"/>
        <w:jc w:val="both"/>
        <w:rPr>
          <w:sz w:val="20"/>
          <w:szCs w:val="20"/>
        </w:rPr>
      </w:pPr>
      <w:r>
        <w:rPr>
          <w:sz w:val="20"/>
          <w:szCs w:val="20"/>
          <w:u w:val="single"/>
        </w:rPr>
        <w:t>Absents excusés</w:t>
      </w:r>
      <w:r>
        <w:rPr>
          <w:sz w:val="20"/>
          <w:szCs w:val="20"/>
        </w:rPr>
        <w:t> : POUYADE Anthony, GERBE Laurence, BLANCKAERT Michel, REINEIX Aline</w:t>
      </w:r>
    </w:p>
    <w:p w:rsidR="00FC4127" w:rsidRDefault="00FC4127" w:rsidP="00FC4127">
      <w:pPr>
        <w:autoSpaceDE w:val="0"/>
        <w:autoSpaceDN w:val="0"/>
        <w:adjustRightInd w:val="0"/>
        <w:ind w:left="1560"/>
        <w:jc w:val="both"/>
        <w:rPr>
          <w:sz w:val="20"/>
          <w:szCs w:val="20"/>
        </w:rPr>
      </w:pPr>
      <w:r>
        <w:rPr>
          <w:sz w:val="20"/>
          <w:szCs w:val="20"/>
          <w:u w:val="single"/>
        </w:rPr>
        <w:t>Absents </w:t>
      </w:r>
      <w:r>
        <w:rPr>
          <w:sz w:val="20"/>
          <w:szCs w:val="20"/>
        </w:rPr>
        <w:t>: BENOIST Stéphanie</w:t>
      </w:r>
    </w:p>
    <w:p w:rsidR="00FC4127" w:rsidRDefault="00FC4127" w:rsidP="00FC4127">
      <w:pPr>
        <w:autoSpaceDE w:val="0"/>
        <w:autoSpaceDN w:val="0"/>
        <w:adjustRightInd w:val="0"/>
        <w:ind w:left="1560"/>
        <w:jc w:val="both"/>
        <w:rPr>
          <w:sz w:val="20"/>
          <w:szCs w:val="20"/>
        </w:rPr>
      </w:pPr>
    </w:p>
    <w:p w:rsidR="00FC4127" w:rsidRDefault="00FC4127" w:rsidP="00FC4127">
      <w:pPr>
        <w:autoSpaceDE w:val="0"/>
        <w:autoSpaceDN w:val="0"/>
        <w:adjustRightInd w:val="0"/>
        <w:jc w:val="both"/>
        <w:rPr>
          <w:sz w:val="20"/>
          <w:szCs w:val="20"/>
        </w:rPr>
      </w:pPr>
      <w:r>
        <w:rPr>
          <w:sz w:val="20"/>
          <w:szCs w:val="20"/>
        </w:rPr>
        <w:tab/>
      </w:r>
      <w:r>
        <w:rPr>
          <w:sz w:val="20"/>
          <w:szCs w:val="20"/>
        </w:rPr>
        <w:tab/>
        <w:t xml:space="preserve">   Mr SARDENNE Romain a été désigné secrétaire de séance.</w:t>
      </w:r>
    </w:p>
    <w:p w:rsidR="00FC4127" w:rsidRDefault="00FC4127" w:rsidP="00FC4127">
      <w:pPr>
        <w:autoSpaceDE w:val="0"/>
        <w:autoSpaceDN w:val="0"/>
        <w:adjustRightInd w:val="0"/>
        <w:jc w:val="both"/>
        <w:rPr>
          <w:sz w:val="20"/>
          <w:szCs w:val="20"/>
        </w:rPr>
      </w:pPr>
    </w:p>
    <w:p w:rsidR="00FC4127" w:rsidRPr="00093938" w:rsidRDefault="00FC4127" w:rsidP="00FC4127"/>
    <w:p w:rsidR="00FC4127" w:rsidRDefault="00FC4127" w:rsidP="00FC4127">
      <w:pPr>
        <w:jc w:val="center"/>
        <w:rPr>
          <w:b/>
          <w:bCs/>
        </w:rPr>
      </w:pPr>
      <w:r>
        <w:rPr>
          <w:b/>
        </w:rPr>
        <w:t xml:space="preserve">Service de l’eau : </w:t>
      </w:r>
      <w:r>
        <w:rPr>
          <w:b/>
          <w:bCs/>
        </w:rPr>
        <w:t xml:space="preserve">Renouvellement du réseau d’eau potable </w:t>
      </w:r>
    </w:p>
    <w:p w:rsidR="00FC4127" w:rsidRDefault="00FC4127" w:rsidP="00FC4127">
      <w:pPr>
        <w:jc w:val="center"/>
        <w:rPr>
          <w:b/>
        </w:rPr>
      </w:pPr>
      <w:r>
        <w:rPr>
          <w:b/>
          <w:bCs/>
        </w:rPr>
        <w:t>Programme 2022</w:t>
      </w:r>
    </w:p>
    <w:p w:rsidR="00FC4127" w:rsidRDefault="00FC4127" w:rsidP="00FC4127">
      <w:pPr>
        <w:rPr>
          <w:b/>
        </w:rPr>
      </w:pPr>
    </w:p>
    <w:p w:rsidR="00FC4127" w:rsidRDefault="00FC4127" w:rsidP="00FC4127">
      <w:pPr>
        <w:rPr>
          <w:b/>
        </w:rPr>
      </w:pPr>
    </w:p>
    <w:p w:rsidR="00FC4127" w:rsidRDefault="00FC4127" w:rsidP="00FC4127">
      <w:pPr>
        <w:ind w:left="708"/>
        <w:jc w:val="both"/>
      </w:pPr>
      <w:r>
        <w:t xml:space="preserve">Le Maire fait part au Conseil de la nécessité de renouveler le réseau dans certaines parties de la commune. Le choix de maîtrise d’œuvre s’étant porté sur la société  SOCAMA INGENERIE celui-ci </w:t>
      </w:r>
      <w:r>
        <w:t>a</w:t>
      </w:r>
      <w:r>
        <w:t xml:space="preserve"> transmis à la commune le programme prévisionnel de renouvellement du réseau d’eau pour 2022 :</w:t>
      </w:r>
    </w:p>
    <w:p w:rsidR="00FC4127" w:rsidRDefault="00FC4127" w:rsidP="00FC4127">
      <w:pPr>
        <w:ind w:left="708"/>
        <w:jc w:val="both"/>
      </w:pPr>
    </w:p>
    <w:p w:rsidR="00FC4127" w:rsidRDefault="00FC4127" w:rsidP="00075CB5">
      <w:pPr>
        <w:pStyle w:val="Paragraphedeliste"/>
        <w:numPr>
          <w:ilvl w:val="0"/>
          <w:numId w:val="3"/>
        </w:numPr>
        <w:jc w:val="both"/>
      </w:pPr>
      <w:r>
        <w:t>Adduction du Bourg et antenne lotissement moyennant 184 008.70 € HT</w:t>
      </w:r>
    </w:p>
    <w:p w:rsidR="00FC4127" w:rsidRDefault="00FC4127" w:rsidP="00075CB5">
      <w:pPr>
        <w:pStyle w:val="Paragraphedeliste"/>
        <w:numPr>
          <w:ilvl w:val="0"/>
          <w:numId w:val="3"/>
        </w:numPr>
        <w:jc w:val="both"/>
      </w:pPr>
      <w:r>
        <w:t>Renouvellement Pierre Brune moyennant 77 274.55 € HT</w:t>
      </w:r>
    </w:p>
    <w:p w:rsidR="00FC4127" w:rsidRDefault="00FC4127" w:rsidP="00075CB5">
      <w:pPr>
        <w:pStyle w:val="Paragraphedeliste"/>
        <w:numPr>
          <w:ilvl w:val="0"/>
          <w:numId w:val="3"/>
        </w:numPr>
        <w:jc w:val="both"/>
      </w:pPr>
      <w:r>
        <w:t>Renouvellement à Monfumat moyennant 78 339.25 € HT</w:t>
      </w:r>
    </w:p>
    <w:p w:rsidR="00FC4127" w:rsidRDefault="00FC4127" w:rsidP="00075CB5">
      <w:pPr>
        <w:pStyle w:val="Paragraphedeliste"/>
        <w:numPr>
          <w:ilvl w:val="0"/>
          <w:numId w:val="3"/>
        </w:numPr>
        <w:jc w:val="both"/>
      </w:pPr>
      <w:r>
        <w:t>Antenne Las Combas et PI à La Rade moyennant 12 065.53 € HT</w:t>
      </w:r>
    </w:p>
    <w:p w:rsidR="00FC4127" w:rsidRDefault="00FC4127" w:rsidP="00FC4127">
      <w:pPr>
        <w:pStyle w:val="Paragraphedeliste"/>
        <w:ind w:left="1428"/>
        <w:jc w:val="both"/>
      </w:pPr>
    </w:p>
    <w:p w:rsidR="00FC4127" w:rsidRDefault="00FC4127" w:rsidP="00FC4127">
      <w:pPr>
        <w:jc w:val="both"/>
      </w:pPr>
      <w:r>
        <w:t>Ce qui porte le montant total du projet prévisionnel à 351 687.53 € HT arrondi à 352 000.00 € HT, à cela s’ajoute les frais de la maîtrise d’œuvre à hauteur de 25 500.00 € HT et des imprévus à hauteur de 22 500.00 € HT. Le projet prévisionnel s’élève donc à un montant total de  400 000.00 € HT soit 480 000.00 € TTC.</w:t>
      </w:r>
    </w:p>
    <w:p w:rsidR="00FC4127" w:rsidRDefault="00FC4127" w:rsidP="00FC4127">
      <w:pPr>
        <w:jc w:val="both"/>
      </w:pPr>
    </w:p>
    <w:p w:rsidR="00164F8F" w:rsidRDefault="00164F8F" w:rsidP="00FC4127">
      <w:pPr>
        <w:jc w:val="both"/>
      </w:pPr>
    </w:p>
    <w:p w:rsidR="00164F8F" w:rsidRDefault="00164F8F" w:rsidP="00FC4127">
      <w:pPr>
        <w:jc w:val="both"/>
      </w:pPr>
    </w:p>
    <w:p w:rsidR="00FC4127" w:rsidRDefault="00FC4127" w:rsidP="00FC4127">
      <w:pPr>
        <w:ind w:firstLine="708"/>
        <w:jc w:val="both"/>
      </w:pPr>
      <w:r>
        <w:lastRenderedPageBreak/>
        <w:t>Le Conseil Municipal, après en avoir délibéré, à l’unanimité :</w:t>
      </w:r>
    </w:p>
    <w:p w:rsidR="00FC4127" w:rsidRDefault="00FC4127" w:rsidP="00FC4127">
      <w:pPr>
        <w:jc w:val="both"/>
      </w:pPr>
    </w:p>
    <w:p w:rsidR="00FC4127" w:rsidRDefault="00FC4127" w:rsidP="00075CB5">
      <w:pPr>
        <w:numPr>
          <w:ilvl w:val="0"/>
          <w:numId w:val="1"/>
        </w:numPr>
        <w:ind w:left="1843"/>
        <w:jc w:val="both"/>
      </w:pPr>
      <w:r>
        <w:t>Décide d’accepter le projet prévisionnel de renouvellement du réseau d’eau proposé par SOCAMA INGENERIE en qualité de maître d’œuvre.</w:t>
      </w:r>
    </w:p>
    <w:p w:rsidR="00FC4127" w:rsidRDefault="00FC4127" w:rsidP="00075CB5">
      <w:pPr>
        <w:numPr>
          <w:ilvl w:val="0"/>
          <w:numId w:val="1"/>
        </w:numPr>
        <w:ind w:left="1843"/>
        <w:jc w:val="both"/>
      </w:pPr>
      <w:r>
        <w:t>Autorise le Maire à signer tout document nécessaire au bon déroulement de l’opération et notamment le marché.</w:t>
      </w:r>
    </w:p>
    <w:p w:rsidR="00FC4127" w:rsidRDefault="00FC4127" w:rsidP="00075CB5">
      <w:pPr>
        <w:numPr>
          <w:ilvl w:val="0"/>
          <w:numId w:val="1"/>
        </w:numPr>
        <w:ind w:left="1843"/>
        <w:jc w:val="both"/>
      </w:pPr>
      <w:r>
        <w:t>Inclut la dépense en programme d’investissement.</w:t>
      </w:r>
    </w:p>
    <w:p w:rsidR="00FC4127" w:rsidRDefault="00FC4127" w:rsidP="001815F2">
      <w:pPr>
        <w:jc w:val="both"/>
      </w:pPr>
    </w:p>
    <w:p w:rsidR="00164F8F" w:rsidRDefault="00164F8F" w:rsidP="001815F2">
      <w:pPr>
        <w:jc w:val="both"/>
      </w:pPr>
    </w:p>
    <w:p w:rsidR="00164F8F" w:rsidRPr="00441CF7" w:rsidRDefault="00164F8F" w:rsidP="00164F8F">
      <w:pPr>
        <w:autoSpaceDE w:val="0"/>
        <w:autoSpaceDN w:val="0"/>
        <w:adjustRightInd w:val="0"/>
        <w:jc w:val="both"/>
        <w:rPr>
          <w:b/>
        </w:rPr>
      </w:pPr>
      <w:r>
        <w:rPr>
          <w:b/>
          <w:bCs/>
        </w:rPr>
        <w:t>2022-49</w:t>
      </w:r>
      <w:r w:rsidRPr="00441CF7">
        <w:rPr>
          <w:b/>
          <w:bCs/>
        </w:rPr>
        <w:t xml:space="preserve">: </w:t>
      </w:r>
      <w:r>
        <w:rPr>
          <w:b/>
          <w:bCs/>
        </w:rPr>
        <w:t>Achat d’une tondeuse portée et d’une balayeuse</w:t>
      </w:r>
    </w:p>
    <w:p w:rsidR="00164F8F" w:rsidRDefault="00164F8F" w:rsidP="001815F2">
      <w:pPr>
        <w:jc w:val="both"/>
      </w:pPr>
    </w:p>
    <w:p w:rsidR="00164F8F" w:rsidRDefault="00164F8F" w:rsidP="00164F8F">
      <w:pPr>
        <w:jc w:val="both"/>
      </w:pPr>
      <w:r w:rsidRPr="00BF38B6">
        <w:t xml:space="preserve">Le Maire </w:t>
      </w:r>
      <w:r>
        <w:t xml:space="preserve"> informe le Conseil de la nécessité d’acquérir une tondeuse pour atteler à l’arrière du micro tracteur afin de faciliter l’entretien des espaces verts et d’une balayeuse pour l’entretien des chaussées et des trottoirs.</w:t>
      </w:r>
    </w:p>
    <w:p w:rsidR="00164F8F" w:rsidRPr="00BF38B6" w:rsidRDefault="00164F8F" w:rsidP="00164F8F">
      <w:pPr>
        <w:jc w:val="both"/>
      </w:pPr>
    </w:p>
    <w:p w:rsidR="00164F8F" w:rsidRDefault="00164F8F" w:rsidP="00164F8F">
      <w:pPr>
        <w:jc w:val="both"/>
      </w:pPr>
      <w:r>
        <w:t>Le Maire présente différentes propositions.</w:t>
      </w:r>
    </w:p>
    <w:p w:rsidR="00164F8F" w:rsidRDefault="00164F8F" w:rsidP="00164F8F">
      <w:pPr>
        <w:jc w:val="both"/>
      </w:pPr>
    </w:p>
    <w:p w:rsidR="00164F8F" w:rsidRDefault="00164F8F" w:rsidP="00164F8F">
      <w:pPr>
        <w:jc w:val="both"/>
      </w:pPr>
      <w:r>
        <w:t>Le Conseil Municipal, après avoir étudié les propositions et en avoir délibéré, à l’unanimité :</w:t>
      </w:r>
    </w:p>
    <w:p w:rsidR="00164F8F" w:rsidRDefault="00164F8F" w:rsidP="00075CB5">
      <w:pPr>
        <w:numPr>
          <w:ilvl w:val="0"/>
          <w:numId w:val="4"/>
        </w:numPr>
        <w:jc w:val="both"/>
      </w:pPr>
      <w:r>
        <w:t>Décide d’acquérir  à  la SARL MARSALEIX, une tondeuse arrière d’un mètre cinquante, moyennant 1 300 € HT et une balayeuse moyennant 7 000€ HT.</w:t>
      </w:r>
    </w:p>
    <w:p w:rsidR="00164F8F" w:rsidRDefault="00164F8F" w:rsidP="00075CB5">
      <w:pPr>
        <w:numPr>
          <w:ilvl w:val="0"/>
          <w:numId w:val="4"/>
        </w:numPr>
        <w:jc w:val="both"/>
      </w:pPr>
      <w:r>
        <w:t>Autorise le Maire à signer le marché</w:t>
      </w:r>
    </w:p>
    <w:p w:rsidR="00164F8F" w:rsidRDefault="00164F8F" w:rsidP="00075CB5">
      <w:pPr>
        <w:numPr>
          <w:ilvl w:val="0"/>
          <w:numId w:val="4"/>
        </w:numPr>
        <w:jc w:val="both"/>
      </w:pPr>
      <w:r>
        <w:t xml:space="preserve">Dit que la dépense est prévue en programme d’investissement </w:t>
      </w:r>
    </w:p>
    <w:p w:rsidR="00164F8F" w:rsidRDefault="00164F8F" w:rsidP="001815F2">
      <w:pPr>
        <w:jc w:val="both"/>
      </w:pPr>
    </w:p>
    <w:p w:rsidR="00164F8F" w:rsidRPr="0097351C" w:rsidRDefault="00164F8F" w:rsidP="00164F8F">
      <w:pPr>
        <w:tabs>
          <w:tab w:val="left" w:pos="744"/>
        </w:tabs>
        <w:jc w:val="both"/>
        <w:rPr>
          <w:b/>
        </w:rPr>
      </w:pPr>
      <w:r>
        <w:rPr>
          <w:b/>
          <w:bCs/>
        </w:rPr>
        <w:t>2022-50</w:t>
      </w:r>
      <w:r w:rsidRPr="00441CF7">
        <w:rPr>
          <w:b/>
          <w:bCs/>
        </w:rPr>
        <w:t>:</w:t>
      </w:r>
      <w:r>
        <w:t xml:space="preserve"> </w:t>
      </w:r>
      <w:r>
        <w:rPr>
          <w:b/>
        </w:rPr>
        <w:t>Cession de l’épareuse et d’une tondeuse portée</w:t>
      </w:r>
    </w:p>
    <w:p w:rsidR="00164F8F" w:rsidRDefault="00164F8F" w:rsidP="001815F2">
      <w:pPr>
        <w:jc w:val="both"/>
      </w:pPr>
    </w:p>
    <w:p w:rsidR="00164F8F" w:rsidRDefault="00164F8F" w:rsidP="00164F8F">
      <w:pPr>
        <w:jc w:val="both"/>
      </w:pPr>
      <w:r w:rsidRPr="00BF38B6">
        <w:t xml:space="preserve">Le Maire </w:t>
      </w:r>
      <w:r>
        <w:t xml:space="preserve"> informe le Conseil de la proposition de la SARL MARSALEIX de reprise de l’épareuse de marque LAGARDE NEPTUNE moyennant 7 000 € et d’une tondeuse de marque DELMORINO de la Commune moyennant 800 €.</w:t>
      </w:r>
    </w:p>
    <w:p w:rsidR="00164F8F" w:rsidRPr="00BF38B6" w:rsidRDefault="00164F8F" w:rsidP="00164F8F">
      <w:pPr>
        <w:jc w:val="both"/>
      </w:pPr>
    </w:p>
    <w:p w:rsidR="00164F8F" w:rsidRDefault="00164F8F" w:rsidP="00164F8F">
      <w:pPr>
        <w:jc w:val="both"/>
      </w:pPr>
      <w:r>
        <w:t>Le Conseil Municipal, après en avoir délibéré, à l’unanimité :</w:t>
      </w:r>
    </w:p>
    <w:p w:rsidR="00164F8F" w:rsidRDefault="00164F8F" w:rsidP="00075CB5">
      <w:pPr>
        <w:numPr>
          <w:ilvl w:val="0"/>
          <w:numId w:val="4"/>
        </w:numPr>
        <w:jc w:val="both"/>
      </w:pPr>
      <w:r>
        <w:t>accepte la proposition de reprise par la SARL MARSALEIX de l’épareuse au prix de 7000 € et de la tondeuse de la Commune, au prix de 800 €.</w:t>
      </w:r>
    </w:p>
    <w:p w:rsidR="00164F8F" w:rsidRDefault="00164F8F" w:rsidP="00075CB5">
      <w:pPr>
        <w:numPr>
          <w:ilvl w:val="0"/>
          <w:numId w:val="4"/>
        </w:numPr>
        <w:jc w:val="both"/>
      </w:pPr>
      <w:r>
        <w:t>Autorise le Maire à signer le marché</w:t>
      </w:r>
    </w:p>
    <w:p w:rsidR="00164F8F" w:rsidRDefault="00164F8F" w:rsidP="00075CB5">
      <w:pPr>
        <w:numPr>
          <w:ilvl w:val="0"/>
          <w:numId w:val="4"/>
        </w:numPr>
        <w:jc w:val="both"/>
      </w:pPr>
      <w:r>
        <w:t>Dit que la recette est prévue en programme d’investissement.</w:t>
      </w:r>
    </w:p>
    <w:p w:rsidR="00164F8F" w:rsidRDefault="00164F8F" w:rsidP="001815F2">
      <w:pPr>
        <w:jc w:val="both"/>
      </w:pPr>
    </w:p>
    <w:p w:rsidR="00A403A9" w:rsidRDefault="00A403A9" w:rsidP="00A403A9">
      <w:pPr>
        <w:jc w:val="both"/>
        <w:rPr>
          <w:b/>
          <w:bCs/>
        </w:rPr>
      </w:pPr>
      <w:r>
        <w:rPr>
          <w:b/>
        </w:rPr>
        <w:t>2022-51</w:t>
      </w:r>
      <w:r w:rsidRPr="00441CF7">
        <w:rPr>
          <w:b/>
        </w:rPr>
        <w:t>:</w:t>
      </w:r>
      <w:r w:rsidRPr="00441CF7">
        <w:rPr>
          <w:b/>
          <w:bCs/>
        </w:rPr>
        <w:t xml:space="preserve"> </w:t>
      </w:r>
      <w:r>
        <w:rPr>
          <w:b/>
          <w:bCs/>
        </w:rPr>
        <w:t>Service de l’eau : Acquisition de matériel équipement réseau d’eau</w:t>
      </w:r>
    </w:p>
    <w:p w:rsidR="00A403A9" w:rsidRDefault="00A403A9" w:rsidP="00A403A9">
      <w:pPr>
        <w:jc w:val="both"/>
        <w:rPr>
          <w:b/>
          <w:bCs/>
        </w:rPr>
      </w:pPr>
    </w:p>
    <w:p w:rsidR="00A403A9" w:rsidRDefault="00A403A9" w:rsidP="00A403A9">
      <w:pPr>
        <w:jc w:val="both"/>
        <w:rPr>
          <w:b/>
          <w:bCs/>
        </w:rPr>
      </w:pPr>
      <w:r>
        <w:t>Le Maire fait part au Conseil de la nécessité d’acquérir du matériel pour équiper le réseau  d’eau.</w:t>
      </w:r>
    </w:p>
    <w:p w:rsidR="00A403A9" w:rsidRDefault="00A403A9" w:rsidP="00A403A9">
      <w:pPr>
        <w:jc w:val="both"/>
      </w:pPr>
      <w:r>
        <w:t>Le Conseil Municipal, après en avoir délibéré, à l’unanimité :</w:t>
      </w:r>
    </w:p>
    <w:p w:rsidR="00A403A9" w:rsidRDefault="00A403A9" w:rsidP="00A403A9">
      <w:pPr>
        <w:jc w:val="both"/>
        <w:rPr>
          <w:b/>
          <w:bCs/>
        </w:rPr>
      </w:pPr>
    </w:p>
    <w:p w:rsidR="00A403A9" w:rsidRPr="00A403A9" w:rsidRDefault="00A403A9" w:rsidP="00075CB5">
      <w:pPr>
        <w:pStyle w:val="Paragraphedeliste"/>
        <w:numPr>
          <w:ilvl w:val="0"/>
          <w:numId w:val="5"/>
        </w:numPr>
        <w:jc w:val="both"/>
        <w:rPr>
          <w:b/>
          <w:bCs/>
        </w:rPr>
      </w:pPr>
      <w:r>
        <w:t xml:space="preserve">Décide d’acquérir du matériel moyennant le prix de 1 782.52 € HT à la société Pum Plastiques afin d’équiper durablement le réseau d’eau. </w:t>
      </w:r>
    </w:p>
    <w:p w:rsidR="00A403A9" w:rsidRPr="00A403A9" w:rsidRDefault="00A403A9" w:rsidP="00075CB5">
      <w:pPr>
        <w:pStyle w:val="Paragraphedeliste"/>
        <w:numPr>
          <w:ilvl w:val="0"/>
          <w:numId w:val="5"/>
        </w:numPr>
        <w:jc w:val="both"/>
        <w:rPr>
          <w:b/>
          <w:bCs/>
        </w:rPr>
      </w:pPr>
      <w:r>
        <w:t>Autorise le Maire à signer le marché</w:t>
      </w:r>
    </w:p>
    <w:p w:rsidR="00A403A9" w:rsidRPr="00A403A9" w:rsidRDefault="00A403A9" w:rsidP="00075CB5">
      <w:pPr>
        <w:pStyle w:val="Paragraphedeliste"/>
        <w:numPr>
          <w:ilvl w:val="0"/>
          <w:numId w:val="5"/>
        </w:numPr>
        <w:jc w:val="both"/>
        <w:rPr>
          <w:b/>
          <w:bCs/>
        </w:rPr>
      </w:pPr>
      <w:r>
        <w:t>Inclut la dépense en programme d’investissement.</w:t>
      </w:r>
    </w:p>
    <w:p w:rsidR="00A403A9" w:rsidRDefault="00A403A9" w:rsidP="001815F2">
      <w:pPr>
        <w:jc w:val="both"/>
      </w:pPr>
    </w:p>
    <w:p w:rsidR="00A403A9" w:rsidRDefault="00A403A9" w:rsidP="00A403A9">
      <w:pPr>
        <w:autoSpaceDE w:val="0"/>
        <w:autoSpaceDN w:val="0"/>
        <w:adjustRightInd w:val="0"/>
        <w:rPr>
          <w:b/>
          <w:bCs/>
        </w:rPr>
      </w:pPr>
      <w:r>
        <w:rPr>
          <w:b/>
        </w:rPr>
        <w:t>2022-52</w:t>
      </w:r>
      <w:r w:rsidRPr="00441CF7">
        <w:rPr>
          <w:b/>
        </w:rPr>
        <w:t>:</w:t>
      </w:r>
      <w:r w:rsidRPr="00441CF7">
        <w:rPr>
          <w:b/>
          <w:bCs/>
        </w:rPr>
        <w:t xml:space="preserve"> </w:t>
      </w:r>
      <w:r>
        <w:rPr>
          <w:b/>
          <w:bCs/>
        </w:rPr>
        <w:t>Demande de préemption urbain</w:t>
      </w:r>
    </w:p>
    <w:p w:rsidR="00A403A9" w:rsidRDefault="00A403A9" w:rsidP="00A403A9">
      <w:pPr>
        <w:autoSpaceDE w:val="0"/>
        <w:autoSpaceDN w:val="0"/>
        <w:adjustRightInd w:val="0"/>
        <w:rPr>
          <w:b/>
          <w:bCs/>
        </w:rPr>
      </w:pPr>
    </w:p>
    <w:p w:rsidR="00A403A9" w:rsidRDefault="00A403A9" w:rsidP="00A403A9">
      <w:pPr>
        <w:autoSpaceDE w:val="0"/>
        <w:autoSpaceDN w:val="0"/>
        <w:adjustRightInd w:val="0"/>
        <w:rPr>
          <w:b/>
          <w:bCs/>
        </w:rPr>
      </w:pPr>
      <w:r>
        <w:t>Le Maire fait part au Conseil de la demande de Maître Montmaur sur l’intention de la Commune d’user de son droit de préemption urbain sur un ensemble immobilier situé sur la parcelle ZE 15 ainsi que de la parcelle ZE 16 situées à la Ringeas et faisant l’objet d’un projet de vente au prix de 58 000 €.</w:t>
      </w:r>
    </w:p>
    <w:p w:rsidR="00A403A9" w:rsidRDefault="00A403A9" w:rsidP="00A403A9">
      <w:pPr>
        <w:autoSpaceDE w:val="0"/>
        <w:autoSpaceDN w:val="0"/>
        <w:adjustRightInd w:val="0"/>
      </w:pPr>
      <w:r>
        <w:t>Le Conseil Municipal, après en avoir délibéré, à l’unanimité :</w:t>
      </w:r>
    </w:p>
    <w:p w:rsidR="00A403A9" w:rsidRDefault="00A403A9" w:rsidP="00A403A9">
      <w:pPr>
        <w:autoSpaceDE w:val="0"/>
        <w:autoSpaceDN w:val="0"/>
        <w:adjustRightInd w:val="0"/>
        <w:rPr>
          <w:b/>
          <w:bCs/>
        </w:rPr>
      </w:pPr>
    </w:p>
    <w:p w:rsidR="00A403A9" w:rsidRPr="00A403A9" w:rsidRDefault="00A403A9" w:rsidP="00075CB5">
      <w:pPr>
        <w:pStyle w:val="Paragraphedeliste"/>
        <w:numPr>
          <w:ilvl w:val="0"/>
          <w:numId w:val="6"/>
        </w:numPr>
        <w:autoSpaceDE w:val="0"/>
        <w:autoSpaceDN w:val="0"/>
        <w:adjustRightInd w:val="0"/>
        <w:rPr>
          <w:b/>
          <w:bCs/>
        </w:rPr>
      </w:pPr>
      <w:r>
        <w:t>Décide de ne pas préempter sur les parcelles ZE 15 et ZE 16.</w:t>
      </w:r>
    </w:p>
    <w:p w:rsidR="00A403A9" w:rsidRDefault="00A403A9" w:rsidP="00A403A9">
      <w:pPr>
        <w:ind w:left="1843"/>
        <w:jc w:val="both"/>
      </w:pPr>
    </w:p>
    <w:p w:rsidR="00BE7CDD" w:rsidRDefault="00BE7CDD" w:rsidP="00BE7CDD">
      <w:pPr>
        <w:autoSpaceDE w:val="0"/>
        <w:autoSpaceDN w:val="0"/>
        <w:adjustRightInd w:val="0"/>
        <w:rPr>
          <w:b/>
          <w:bCs/>
        </w:rPr>
      </w:pPr>
      <w:r>
        <w:rPr>
          <w:b/>
          <w:bCs/>
        </w:rPr>
        <w:lastRenderedPageBreak/>
        <w:t>2022-53 : Demande de préemption urbain</w:t>
      </w:r>
    </w:p>
    <w:p w:rsidR="00BE7CDD" w:rsidRDefault="00BE7CDD" w:rsidP="00BE7CDD">
      <w:pPr>
        <w:autoSpaceDE w:val="0"/>
        <w:autoSpaceDN w:val="0"/>
        <w:adjustRightInd w:val="0"/>
        <w:rPr>
          <w:b/>
          <w:bCs/>
        </w:rPr>
      </w:pPr>
    </w:p>
    <w:p w:rsidR="00BE7CDD" w:rsidRDefault="00BE7CDD" w:rsidP="00BE7CDD">
      <w:pPr>
        <w:autoSpaceDE w:val="0"/>
        <w:autoSpaceDN w:val="0"/>
        <w:adjustRightInd w:val="0"/>
        <w:rPr>
          <w:b/>
          <w:bCs/>
        </w:rPr>
      </w:pPr>
      <w:r>
        <w:t>Le Maire fait part au Conseil de la demande de Maître Montmaur sur l’intention de la Commune d’user de son droit de préemption urbain sur une maison d’habitation située sur la parcelle ZE 19 et faisant l’objet d’une vente au prix de 70 000 €.</w:t>
      </w:r>
    </w:p>
    <w:p w:rsidR="00BE7CDD" w:rsidRDefault="00BE7CDD" w:rsidP="00BE7CDD">
      <w:pPr>
        <w:autoSpaceDE w:val="0"/>
        <w:autoSpaceDN w:val="0"/>
        <w:adjustRightInd w:val="0"/>
        <w:rPr>
          <w:b/>
          <w:bCs/>
        </w:rPr>
      </w:pPr>
    </w:p>
    <w:p w:rsidR="00BE7CDD" w:rsidRDefault="00BE7CDD" w:rsidP="00BE7CDD">
      <w:pPr>
        <w:autoSpaceDE w:val="0"/>
        <w:autoSpaceDN w:val="0"/>
        <w:adjustRightInd w:val="0"/>
      </w:pPr>
      <w:r>
        <w:t>Le Conseil Municipal, après en avoir délibéré, à l’unanimité :</w:t>
      </w:r>
    </w:p>
    <w:p w:rsidR="00BE7CDD" w:rsidRDefault="00BE7CDD" w:rsidP="00BE7CDD">
      <w:pPr>
        <w:autoSpaceDE w:val="0"/>
        <w:autoSpaceDN w:val="0"/>
        <w:adjustRightInd w:val="0"/>
        <w:rPr>
          <w:b/>
          <w:bCs/>
        </w:rPr>
      </w:pPr>
    </w:p>
    <w:p w:rsidR="00BE7CDD" w:rsidRPr="00BE7CDD" w:rsidRDefault="00BE7CDD" w:rsidP="00075CB5">
      <w:pPr>
        <w:pStyle w:val="Paragraphedeliste"/>
        <w:numPr>
          <w:ilvl w:val="0"/>
          <w:numId w:val="6"/>
        </w:numPr>
        <w:autoSpaceDE w:val="0"/>
        <w:autoSpaceDN w:val="0"/>
        <w:adjustRightInd w:val="0"/>
        <w:rPr>
          <w:b/>
          <w:bCs/>
        </w:rPr>
      </w:pPr>
      <w:r>
        <w:t xml:space="preserve">Décide de ne pas préempter sur les parcelles ZE 19 </w:t>
      </w:r>
    </w:p>
    <w:p w:rsidR="00BE7CDD" w:rsidRDefault="00BE7CDD" w:rsidP="00BE7CDD">
      <w:pPr>
        <w:ind w:left="1843"/>
        <w:jc w:val="both"/>
      </w:pPr>
    </w:p>
    <w:p w:rsidR="00BE7CDD" w:rsidRDefault="00BE7CDD" w:rsidP="00A403A9">
      <w:pPr>
        <w:autoSpaceDE w:val="0"/>
        <w:autoSpaceDN w:val="0"/>
        <w:adjustRightInd w:val="0"/>
        <w:rPr>
          <w:b/>
          <w:bCs/>
        </w:rPr>
      </w:pPr>
    </w:p>
    <w:p w:rsidR="003240C8" w:rsidRDefault="003240C8" w:rsidP="003240C8">
      <w:pPr>
        <w:autoSpaceDE w:val="0"/>
        <w:autoSpaceDN w:val="0"/>
        <w:adjustRightInd w:val="0"/>
        <w:rPr>
          <w:b/>
          <w:bCs/>
        </w:rPr>
      </w:pPr>
      <w:r>
        <w:rPr>
          <w:b/>
          <w:bCs/>
        </w:rPr>
        <w:t>2022-54 : Approbation du projet de lotissement</w:t>
      </w:r>
    </w:p>
    <w:p w:rsidR="00A403A9" w:rsidRDefault="00A403A9" w:rsidP="001815F2">
      <w:pPr>
        <w:jc w:val="both"/>
      </w:pPr>
    </w:p>
    <w:p w:rsidR="003240C8" w:rsidRDefault="003240C8" w:rsidP="003240C8">
      <w:r>
        <w:t>Monsieur le Maire rappelle au Conseil Municipal l’intention de la Commune de créer un lotissement, après plusieurs versions  le maître d’œuvre du projet AMON I&amp;F fourni à la commune le projet modifié du lotissement du Château que Monsieur le Maire présente au Conseil Municipal.</w:t>
      </w:r>
    </w:p>
    <w:p w:rsidR="003240C8" w:rsidRDefault="003240C8" w:rsidP="003240C8"/>
    <w:p w:rsidR="003240C8" w:rsidRDefault="003240C8" w:rsidP="003240C8">
      <w:r>
        <w:t>Après en avoir délibéré le Conseil Municipal, à l’unanimité :</w:t>
      </w:r>
    </w:p>
    <w:p w:rsidR="003240C8" w:rsidRDefault="003240C8" w:rsidP="003240C8"/>
    <w:p w:rsidR="003240C8" w:rsidRDefault="003240C8" w:rsidP="00075CB5">
      <w:pPr>
        <w:pStyle w:val="Paragraphedeliste"/>
        <w:numPr>
          <w:ilvl w:val="0"/>
          <w:numId w:val="7"/>
        </w:numPr>
      </w:pPr>
      <w:r>
        <w:t xml:space="preserve">Décide d’approuver le plan du lotissement du Château </w:t>
      </w:r>
    </w:p>
    <w:p w:rsidR="003240C8" w:rsidRDefault="003240C8" w:rsidP="00075CB5">
      <w:pPr>
        <w:pStyle w:val="Paragraphedeliste"/>
        <w:numPr>
          <w:ilvl w:val="0"/>
          <w:numId w:val="7"/>
        </w:numPr>
      </w:pPr>
      <w:r>
        <w:t>Autorise le Maire à signer tout document nécessaire au bon déroulement de l’opération et notamment le marché.</w:t>
      </w:r>
    </w:p>
    <w:p w:rsidR="003240C8" w:rsidRDefault="003240C8" w:rsidP="001815F2">
      <w:pPr>
        <w:jc w:val="both"/>
      </w:pPr>
    </w:p>
    <w:p w:rsidR="00A309E8" w:rsidRDefault="00A309E8" w:rsidP="001815F2">
      <w:pPr>
        <w:jc w:val="both"/>
      </w:pPr>
    </w:p>
    <w:p w:rsidR="00A309E8" w:rsidRDefault="00A309E8" w:rsidP="00A309E8">
      <w:pPr>
        <w:autoSpaceDE w:val="0"/>
        <w:autoSpaceDN w:val="0"/>
        <w:adjustRightInd w:val="0"/>
        <w:rPr>
          <w:b/>
          <w:bCs/>
        </w:rPr>
      </w:pPr>
      <w:r>
        <w:rPr>
          <w:b/>
          <w:bCs/>
        </w:rPr>
        <w:t>2022-55 : Avenant contrat Entreprise Pereira / Rénovation bâtiment école/mairie</w:t>
      </w:r>
    </w:p>
    <w:p w:rsidR="00A309E8" w:rsidRDefault="00A309E8" w:rsidP="00A309E8">
      <w:pPr>
        <w:rPr>
          <w:b/>
          <w:bCs/>
        </w:rPr>
      </w:pPr>
    </w:p>
    <w:p w:rsidR="00A309E8" w:rsidRDefault="00A309E8" w:rsidP="00A309E8">
      <w:pPr>
        <w:jc w:val="both"/>
      </w:pPr>
      <w:r>
        <w:t xml:space="preserve">Le Maire rappelle au Conseil que par délibération du 25 février 2021, il a décidé de confier à l’entreprise Pereira les travaux de plâtrerie et d’isolation pour la rénovation du bâtiment école/mairie pour un montant de 30 238.80 € HT. </w:t>
      </w:r>
    </w:p>
    <w:p w:rsidR="00A309E8" w:rsidRDefault="00A309E8" w:rsidP="00A309E8">
      <w:pPr>
        <w:jc w:val="both"/>
      </w:pPr>
    </w:p>
    <w:p w:rsidR="00A309E8" w:rsidRDefault="00A309E8" w:rsidP="00A309E8">
      <w:pPr>
        <w:jc w:val="both"/>
      </w:pPr>
      <w:r>
        <w:t>Le Maire informe le Conseil d’une proposition d’avenant de l’entreprise Pereira, compte tenu des prestations supplémentaires à réaliser sur la rénovation du bâtiment école/mairie. Le montant de ces prestations s’élève à 8 625.00 € HT, ce qui porte le nouveau montant du marché à 38 863.80 € HT.</w:t>
      </w:r>
    </w:p>
    <w:p w:rsidR="00A309E8" w:rsidRDefault="00A309E8" w:rsidP="00A309E8">
      <w:pPr>
        <w:jc w:val="both"/>
      </w:pPr>
    </w:p>
    <w:p w:rsidR="00A309E8" w:rsidRDefault="00A309E8" w:rsidP="00A309E8">
      <w:pPr>
        <w:ind w:firstLine="360"/>
        <w:jc w:val="both"/>
      </w:pPr>
      <w:r>
        <w:t>Après en avoir délibéré, le Conseil Municipal, à l’unanimité :</w:t>
      </w:r>
    </w:p>
    <w:p w:rsidR="00A309E8" w:rsidRDefault="00A309E8" w:rsidP="00A309E8">
      <w:pPr>
        <w:ind w:firstLine="360"/>
        <w:jc w:val="both"/>
      </w:pPr>
    </w:p>
    <w:p w:rsidR="00A309E8" w:rsidRDefault="00A309E8" w:rsidP="00075CB5">
      <w:pPr>
        <w:pStyle w:val="Paragraphedeliste"/>
        <w:numPr>
          <w:ilvl w:val="0"/>
          <w:numId w:val="2"/>
        </w:numPr>
        <w:jc w:val="both"/>
      </w:pPr>
      <w:r>
        <w:t>DECIDE d’accepter l’avenant modifiant le marché passé avec l’entreprise Pereira, pour 8 625.00 € HT de prestations supplémentaires, ce qui porte le nouveau montant du marché à 38 863.80 € HT.</w:t>
      </w:r>
    </w:p>
    <w:p w:rsidR="00A309E8" w:rsidRDefault="00A309E8" w:rsidP="00075CB5">
      <w:pPr>
        <w:pStyle w:val="Paragraphedeliste"/>
        <w:numPr>
          <w:ilvl w:val="0"/>
          <w:numId w:val="2"/>
        </w:numPr>
        <w:jc w:val="both"/>
      </w:pPr>
      <w:r>
        <w:t>AUTORISE le Maire à signer l’avenant au marché et tout document nécessaire au bon déroulement de l’opération.</w:t>
      </w:r>
    </w:p>
    <w:p w:rsidR="00A309E8" w:rsidRDefault="00A309E8" w:rsidP="00075CB5">
      <w:pPr>
        <w:pStyle w:val="Paragraphedeliste"/>
        <w:numPr>
          <w:ilvl w:val="0"/>
          <w:numId w:val="2"/>
        </w:numPr>
        <w:jc w:val="both"/>
      </w:pPr>
      <w:r>
        <w:t>DIT que la dépense est inscrite en programme d’investissement.</w:t>
      </w:r>
    </w:p>
    <w:p w:rsidR="00A309E8" w:rsidRDefault="00A309E8" w:rsidP="001815F2">
      <w:pPr>
        <w:jc w:val="both"/>
      </w:pPr>
      <w:bookmarkStart w:id="0" w:name="_GoBack"/>
      <w:bookmarkEnd w:id="0"/>
    </w:p>
    <w:sectPr w:rsidR="00A309E8" w:rsidSect="00F74A6F">
      <w:pgSz w:w="11906" w:h="16838"/>
      <w:pgMar w:top="567"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CB5" w:rsidRDefault="00075CB5" w:rsidP="00DE3DD8">
      <w:r>
        <w:separator/>
      </w:r>
    </w:p>
  </w:endnote>
  <w:endnote w:type="continuationSeparator" w:id="0">
    <w:p w:rsidR="00075CB5" w:rsidRDefault="00075CB5" w:rsidP="00DE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CB5" w:rsidRDefault="00075CB5" w:rsidP="00DE3DD8">
      <w:r>
        <w:separator/>
      </w:r>
    </w:p>
  </w:footnote>
  <w:footnote w:type="continuationSeparator" w:id="0">
    <w:p w:rsidR="00075CB5" w:rsidRDefault="00075CB5" w:rsidP="00DE3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285"/>
    <w:multiLevelType w:val="hybridMultilevel"/>
    <w:tmpl w:val="AFC234B6"/>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F9878ED"/>
    <w:multiLevelType w:val="hybridMultilevel"/>
    <w:tmpl w:val="73C82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8B4C36"/>
    <w:multiLevelType w:val="hybridMultilevel"/>
    <w:tmpl w:val="F3A6A88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A770304"/>
    <w:multiLevelType w:val="hybridMultilevel"/>
    <w:tmpl w:val="DC401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0A6F46"/>
    <w:multiLevelType w:val="hybridMultilevel"/>
    <w:tmpl w:val="5FC0E09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1704A65"/>
    <w:multiLevelType w:val="hybridMultilevel"/>
    <w:tmpl w:val="2ED02C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5072ADE"/>
    <w:multiLevelType w:val="hybridMultilevel"/>
    <w:tmpl w:val="63A04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0B"/>
    <w:rsid w:val="00023699"/>
    <w:rsid w:val="000264AC"/>
    <w:rsid w:val="000416C0"/>
    <w:rsid w:val="00047E0D"/>
    <w:rsid w:val="00053207"/>
    <w:rsid w:val="000567C0"/>
    <w:rsid w:val="00067CB5"/>
    <w:rsid w:val="00075CB5"/>
    <w:rsid w:val="00077766"/>
    <w:rsid w:val="00081405"/>
    <w:rsid w:val="000A34C7"/>
    <w:rsid w:val="000D0114"/>
    <w:rsid w:val="000E0D89"/>
    <w:rsid w:val="000E5D6A"/>
    <w:rsid w:val="000E6B93"/>
    <w:rsid w:val="000F1E6E"/>
    <w:rsid w:val="000F7B6A"/>
    <w:rsid w:val="00101E1E"/>
    <w:rsid w:val="00110393"/>
    <w:rsid w:val="00121582"/>
    <w:rsid w:val="00164F8F"/>
    <w:rsid w:val="001747AF"/>
    <w:rsid w:val="0017781A"/>
    <w:rsid w:val="001815F2"/>
    <w:rsid w:val="00190228"/>
    <w:rsid w:val="001B6475"/>
    <w:rsid w:val="001D0462"/>
    <w:rsid w:val="001E4209"/>
    <w:rsid w:val="001F3A5D"/>
    <w:rsid w:val="00206423"/>
    <w:rsid w:val="00230241"/>
    <w:rsid w:val="0024136D"/>
    <w:rsid w:val="002465DA"/>
    <w:rsid w:val="00256155"/>
    <w:rsid w:val="002611AE"/>
    <w:rsid w:val="00267A93"/>
    <w:rsid w:val="00290FD5"/>
    <w:rsid w:val="002A1B5E"/>
    <w:rsid w:val="002A68AF"/>
    <w:rsid w:val="002A7686"/>
    <w:rsid w:val="002B3BFF"/>
    <w:rsid w:val="002B47EC"/>
    <w:rsid w:val="002C4408"/>
    <w:rsid w:val="002D1F95"/>
    <w:rsid w:val="002D776C"/>
    <w:rsid w:val="002D79D8"/>
    <w:rsid w:val="00300C0C"/>
    <w:rsid w:val="00300C2A"/>
    <w:rsid w:val="003066DA"/>
    <w:rsid w:val="00321ED8"/>
    <w:rsid w:val="003240C8"/>
    <w:rsid w:val="00331941"/>
    <w:rsid w:val="003327E7"/>
    <w:rsid w:val="00334D6B"/>
    <w:rsid w:val="00335F7C"/>
    <w:rsid w:val="00345717"/>
    <w:rsid w:val="003741CB"/>
    <w:rsid w:val="00386AD9"/>
    <w:rsid w:val="0039150B"/>
    <w:rsid w:val="003A7E90"/>
    <w:rsid w:val="003B12F0"/>
    <w:rsid w:val="003C28B9"/>
    <w:rsid w:val="003C6A37"/>
    <w:rsid w:val="003D1DAD"/>
    <w:rsid w:val="003D28BB"/>
    <w:rsid w:val="003E0CFE"/>
    <w:rsid w:val="00406DAA"/>
    <w:rsid w:val="00424723"/>
    <w:rsid w:val="00432189"/>
    <w:rsid w:val="004326E3"/>
    <w:rsid w:val="00441CF7"/>
    <w:rsid w:val="00457FF6"/>
    <w:rsid w:val="00462704"/>
    <w:rsid w:val="00497902"/>
    <w:rsid w:val="004A2C29"/>
    <w:rsid w:val="004A3206"/>
    <w:rsid w:val="004A6885"/>
    <w:rsid w:val="004C3F8A"/>
    <w:rsid w:val="0050212F"/>
    <w:rsid w:val="005033AD"/>
    <w:rsid w:val="00537C22"/>
    <w:rsid w:val="005418F5"/>
    <w:rsid w:val="00543C27"/>
    <w:rsid w:val="005568ED"/>
    <w:rsid w:val="00556CC2"/>
    <w:rsid w:val="005655EA"/>
    <w:rsid w:val="00566BB6"/>
    <w:rsid w:val="005710EA"/>
    <w:rsid w:val="00573204"/>
    <w:rsid w:val="00587D06"/>
    <w:rsid w:val="005C4391"/>
    <w:rsid w:val="005C4EB1"/>
    <w:rsid w:val="005D0B4E"/>
    <w:rsid w:val="005D752E"/>
    <w:rsid w:val="005E22AE"/>
    <w:rsid w:val="005F6F2B"/>
    <w:rsid w:val="00626272"/>
    <w:rsid w:val="006269A6"/>
    <w:rsid w:val="0063718F"/>
    <w:rsid w:val="00655F3C"/>
    <w:rsid w:val="00671949"/>
    <w:rsid w:val="006A2153"/>
    <w:rsid w:val="006A48D8"/>
    <w:rsid w:val="006B35B0"/>
    <w:rsid w:val="006F2EF5"/>
    <w:rsid w:val="006F7F87"/>
    <w:rsid w:val="0071522D"/>
    <w:rsid w:val="007401A9"/>
    <w:rsid w:val="00740EFA"/>
    <w:rsid w:val="00753675"/>
    <w:rsid w:val="007577B1"/>
    <w:rsid w:val="00761DE7"/>
    <w:rsid w:val="00781165"/>
    <w:rsid w:val="007907A3"/>
    <w:rsid w:val="0079089C"/>
    <w:rsid w:val="007944BB"/>
    <w:rsid w:val="007A6450"/>
    <w:rsid w:val="007A7514"/>
    <w:rsid w:val="007B0591"/>
    <w:rsid w:val="007E1428"/>
    <w:rsid w:val="007E53C6"/>
    <w:rsid w:val="00806501"/>
    <w:rsid w:val="008222E1"/>
    <w:rsid w:val="00834997"/>
    <w:rsid w:val="00846DC0"/>
    <w:rsid w:val="00847B2B"/>
    <w:rsid w:val="008546CB"/>
    <w:rsid w:val="00860176"/>
    <w:rsid w:val="0086336E"/>
    <w:rsid w:val="008650D3"/>
    <w:rsid w:val="00887784"/>
    <w:rsid w:val="008C3423"/>
    <w:rsid w:val="008E0C19"/>
    <w:rsid w:val="008F638D"/>
    <w:rsid w:val="00900509"/>
    <w:rsid w:val="00903094"/>
    <w:rsid w:val="00913020"/>
    <w:rsid w:val="00917640"/>
    <w:rsid w:val="0092007F"/>
    <w:rsid w:val="009217FF"/>
    <w:rsid w:val="00937DA1"/>
    <w:rsid w:val="00947180"/>
    <w:rsid w:val="00956AF9"/>
    <w:rsid w:val="0097351C"/>
    <w:rsid w:val="00984CE2"/>
    <w:rsid w:val="009A3CEF"/>
    <w:rsid w:val="009B0EDB"/>
    <w:rsid w:val="009C6204"/>
    <w:rsid w:val="009F1A68"/>
    <w:rsid w:val="009F1F7C"/>
    <w:rsid w:val="009F2D8F"/>
    <w:rsid w:val="009F32C0"/>
    <w:rsid w:val="009F4E80"/>
    <w:rsid w:val="009F7774"/>
    <w:rsid w:val="00A221BB"/>
    <w:rsid w:val="00A22DC9"/>
    <w:rsid w:val="00A301EB"/>
    <w:rsid w:val="00A309E8"/>
    <w:rsid w:val="00A403A9"/>
    <w:rsid w:val="00A52533"/>
    <w:rsid w:val="00A52AC4"/>
    <w:rsid w:val="00A6568A"/>
    <w:rsid w:val="00A912DD"/>
    <w:rsid w:val="00AD12E1"/>
    <w:rsid w:val="00AE25B2"/>
    <w:rsid w:val="00AF463C"/>
    <w:rsid w:val="00AF4650"/>
    <w:rsid w:val="00B17530"/>
    <w:rsid w:val="00B36093"/>
    <w:rsid w:val="00B44C60"/>
    <w:rsid w:val="00B460FD"/>
    <w:rsid w:val="00B50715"/>
    <w:rsid w:val="00B6032A"/>
    <w:rsid w:val="00B63558"/>
    <w:rsid w:val="00B74ECB"/>
    <w:rsid w:val="00BA48AA"/>
    <w:rsid w:val="00BA7049"/>
    <w:rsid w:val="00BB251C"/>
    <w:rsid w:val="00BB693F"/>
    <w:rsid w:val="00BE231C"/>
    <w:rsid w:val="00BE7B26"/>
    <w:rsid w:val="00BE7CDD"/>
    <w:rsid w:val="00BF757B"/>
    <w:rsid w:val="00C000C4"/>
    <w:rsid w:val="00C06EDD"/>
    <w:rsid w:val="00C154D6"/>
    <w:rsid w:val="00C27A4C"/>
    <w:rsid w:val="00C55802"/>
    <w:rsid w:val="00C721F1"/>
    <w:rsid w:val="00C875A6"/>
    <w:rsid w:val="00C9462A"/>
    <w:rsid w:val="00CA1E9C"/>
    <w:rsid w:val="00CA4E85"/>
    <w:rsid w:val="00CB0609"/>
    <w:rsid w:val="00CC4A25"/>
    <w:rsid w:val="00CE2D95"/>
    <w:rsid w:val="00CF507B"/>
    <w:rsid w:val="00D056CC"/>
    <w:rsid w:val="00D1033D"/>
    <w:rsid w:val="00D1603A"/>
    <w:rsid w:val="00D34C14"/>
    <w:rsid w:val="00D41C6B"/>
    <w:rsid w:val="00D54004"/>
    <w:rsid w:val="00D63300"/>
    <w:rsid w:val="00D82573"/>
    <w:rsid w:val="00D93789"/>
    <w:rsid w:val="00D946A4"/>
    <w:rsid w:val="00DA7465"/>
    <w:rsid w:val="00DB0D71"/>
    <w:rsid w:val="00DB1997"/>
    <w:rsid w:val="00DB49C4"/>
    <w:rsid w:val="00DC7AFE"/>
    <w:rsid w:val="00DE3DD8"/>
    <w:rsid w:val="00DF0D25"/>
    <w:rsid w:val="00DF6CA1"/>
    <w:rsid w:val="00DF76D8"/>
    <w:rsid w:val="00E028BF"/>
    <w:rsid w:val="00E03B43"/>
    <w:rsid w:val="00E07ED1"/>
    <w:rsid w:val="00E12191"/>
    <w:rsid w:val="00E12BDC"/>
    <w:rsid w:val="00E219B2"/>
    <w:rsid w:val="00E40D7A"/>
    <w:rsid w:val="00E70BD0"/>
    <w:rsid w:val="00E751E0"/>
    <w:rsid w:val="00E86781"/>
    <w:rsid w:val="00ED4CB7"/>
    <w:rsid w:val="00F0399E"/>
    <w:rsid w:val="00F11DE2"/>
    <w:rsid w:val="00F205E7"/>
    <w:rsid w:val="00F73137"/>
    <w:rsid w:val="00F74A6F"/>
    <w:rsid w:val="00F92283"/>
    <w:rsid w:val="00FC4127"/>
    <w:rsid w:val="00FC7B37"/>
    <w:rsid w:val="00FE6068"/>
    <w:rsid w:val="00FF16F0"/>
    <w:rsid w:val="00FF3F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25016C-9809-441C-AFCC-0A164618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0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E0C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E2D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B50715"/>
    <w:pPr>
      <w:keepNext/>
      <w:tabs>
        <w:tab w:val="left" w:pos="8460"/>
      </w:tabs>
      <w:jc w:val="cente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60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603A"/>
    <w:rPr>
      <w:rFonts w:ascii="Segoe UI" w:eastAsia="Times New Roman" w:hAnsi="Segoe UI" w:cs="Segoe UI"/>
      <w:sz w:val="18"/>
      <w:szCs w:val="18"/>
      <w:lang w:eastAsia="fr-FR"/>
    </w:rPr>
  </w:style>
  <w:style w:type="paragraph" w:styleId="Paragraphedeliste">
    <w:name w:val="List Paragraph"/>
    <w:basedOn w:val="Normal"/>
    <w:uiPriority w:val="34"/>
    <w:qFormat/>
    <w:rsid w:val="00A6568A"/>
    <w:pPr>
      <w:ind w:left="720"/>
      <w:contextualSpacing/>
    </w:pPr>
  </w:style>
  <w:style w:type="character" w:customStyle="1" w:styleId="Titre3Car">
    <w:name w:val="Titre 3 Car"/>
    <w:basedOn w:val="Policepardfaut"/>
    <w:link w:val="Titre3"/>
    <w:rsid w:val="00B50715"/>
    <w:rPr>
      <w:rFonts w:ascii="Times New Roman" w:eastAsia="Times New Roman" w:hAnsi="Times New Roman" w:cs="Times New Roman"/>
      <w:b/>
      <w:bCs/>
      <w:sz w:val="24"/>
      <w:szCs w:val="24"/>
      <w:lang w:eastAsia="fr-FR"/>
    </w:rPr>
  </w:style>
  <w:style w:type="paragraph" w:styleId="Titre">
    <w:name w:val="Title"/>
    <w:basedOn w:val="Normal"/>
    <w:link w:val="TitreCar"/>
    <w:qFormat/>
    <w:rsid w:val="00B50715"/>
    <w:pPr>
      <w:jc w:val="center"/>
    </w:pPr>
    <w:rPr>
      <w:sz w:val="28"/>
    </w:rPr>
  </w:style>
  <w:style w:type="character" w:customStyle="1" w:styleId="TitreCar">
    <w:name w:val="Titre Car"/>
    <w:basedOn w:val="Policepardfaut"/>
    <w:link w:val="Titre"/>
    <w:rsid w:val="00B50715"/>
    <w:rPr>
      <w:rFonts w:ascii="Times New Roman" w:eastAsia="Times New Roman" w:hAnsi="Times New Roman" w:cs="Times New Roman"/>
      <w:sz w:val="28"/>
      <w:szCs w:val="24"/>
      <w:lang w:eastAsia="fr-FR"/>
    </w:rPr>
  </w:style>
  <w:style w:type="paragraph" w:styleId="Corpsdetexte">
    <w:name w:val="Body Text"/>
    <w:basedOn w:val="Normal"/>
    <w:link w:val="CorpsdetexteCar"/>
    <w:uiPriority w:val="99"/>
    <w:semiHidden/>
    <w:rsid w:val="00B50715"/>
    <w:pPr>
      <w:jc w:val="both"/>
    </w:pPr>
  </w:style>
  <w:style w:type="character" w:customStyle="1" w:styleId="CorpsdetexteCar">
    <w:name w:val="Corps de texte Car"/>
    <w:basedOn w:val="Policepardfaut"/>
    <w:link w:val="Corpsdetexte"/>
    <w:uiPriority w:val="99"/>
    <w:semiHidden/>
    <w:rsid w:val="00B50715"/>
    <w:rPr>
      <w:rFonts w:ascii="Times New Roman" w:eastAsia="Times New Roman" w:hAnsi="Times New Roman" w:cs="Times New Roman"/>
      <w:sz w:val="24"/>
      <w:szCs w:val="24"/>
      <w:lang w:eastAsia="fr-FR"/>
    </w:rPr>
  </w:style>
  <w:style w:type="paragraph" w:customStyle="1" w:styleId="msonormalsandbox">
    <w:name w:val="msonormal_sandbox"/>
    <w:basedOn w:val="Normal"/>
    <w:rsid w:val="00190228"/>
    <w:pPr>
      <w:spacing w:before="100" w:beforeAutospacing="1" w:after="100" w:afterAutospacing="1"/>
    </w:pPr>
  </w:style>
  <w:style w:type="character" w:customStyle="1" w:styleId="Titre1Car">
    <w:name w:val="Titre 1 Car"/>
    <w:basedOn w:val="Policepardfaut"/>
    <w:link w:val="Titre1"/>
    <w:uiPriority w:val="9"/>
    <w:rsid w:val="008E0C19"/>
    <w:rPr>
      <w:rFonts w:asciiTheme="majorHAnsi" w:eastAsiaTheme="majorEastAsia" w:hAnsiTheme="majorHAnsi" w:cstheme="majorBidi"/>
      <w:color w:val="2E74B5" w:themeColor="accent1" w:themeShade="BF"/>
      <w:sz w:val="32"/>
      <w:szCs w:val="32"/>
      <w:lang w:eastAsia="fr-FR"/>
    </w:rPr>
  </w:style>
  <w:style w:type="paragraph" w:styleId="Retraitcorpsdetexte">
    <w:name w:val="Body Text Indent"/>
    <w:basedOn w:val="Normal"/>
    <w:link w:val="RetraitcorpsdetexteCar"/>
    <w:uiPriority w:val="99"/>
    <w:semiHidden/>
    <w:unhideWhenUsed/>
    <w:rsid w:val="008E0C19"/>
    <w:pPr>
      <w:spacing w:after="120"/>
      <w:ind w:left="283"/>
    </w:pPr>
  </w:style>
  <w:style w:type="character" w:customStyle="1" w:styleId="RetraitcorpsdetexteCar">
    <w:name w:val="Retrait corps de texte Car"/>
    <w:basedOn w:val="Policepardfaut"/>
    <w:link w:val="Retraitcorpsdetexte"/>
    <w:uiPriority w:val="99"/>
    <w:semiHidden/>
    <w:rsid w:val="008E0C19"/>
    <w:rPr>
      <w:rFonts w:ascii="Times New Roman" w:eastAsia="Times New Roman" w:hAnsi="Times New Roman" w:cs="Times New Roman"/>
      <w:sz w:val="24"/>
      <w:szCs w:val="24"/>
      <w:lang w:eastAsia="fr-FR"/>
    </w:rPr>
  </w:style>
  <w:style w:type="paragraph" w:customStyle="1" w:styleId="bodytext">
    <w:name w:val="bodytext"/>
    <w:basedOn w:val="Normal"/>
    <w:rsid w:val="008F638D"/>
    <w:pPr>
      <w:spacing w:before="100" w:beforeAutospacing="1" w:after="100" w:afterAutospacing="1"/>
    </w:pPr>
  </w:style>
  <w:style w:type="paragraph" w:customStyle="1" w:styleId="paragraph">
    <w:name w:val="paragraph"/>
    <w:basedOn w:val="Normal"/>
    <w:rsid w:val="008F638D"/>
    <w:pPr>
      <w:spacing w:before="100" w:beforeAutospacing="1" w:after="100" w:afterAutospacing="1"/>
    </w:pPr>
  </w:style>
  <w:style w:type="character" w:customStyle="1" w:styleId="normaltextrun">
    <w:name w:val="normaltextrun"/>
    <w:basedOn w:val="Policepardfaut"/>
    <w:rsid w:val="008F638D"/>
  </w:style>
  <w:style w:type="character" w:customStyle="1" w:styleId="eop">
    <w:name w:val="eop"/>
    <w:basedOn w:val="Policepardfaut"/>
    <w:rsid w:val="008F638D"/>
  </w:style>
  <w:style w:type="character" w:customStyle="1" w:styleId="apple-converted-space">
    <w:name w:val="apple-converted-space"/>
    <w:basedOn w:val="Policepardfaut"/>
    <w:rsid w:val="008F638D"/>
  </w:style>
  <w:style w:type="paragraph" w:styleId="En-tte">
    <w:name w:val="header"/>
    <w:basedOn w:val="Normal"/>
    <w:link w:val="En-tteCar"/>
    <w:uiPriority w:val="99"/>
    <w:unhideWhenUsed/>
    <w:rsid w:val="00DE3DD8"/>
    <w:pPr>
      <w:tabs>
        <w:tab w:val="center" w:pos="4536"/>
        <w:tab w:val="right" w:pos="9072"/>
      </w:tabs>
    </w:pPr>
  </w:style>
  <w:style w:type="character" w:customStyle="1" w:styleId="En-tteCar">
    <w:name w:val="En-tête Car"/>
    <w:basedOn w:val="Policepardfaut"/>
    <w:link w:val="En-tte"/>
    <w:uiPriority w:val="99"/>
    <w:rsid w:val="00DE3DD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E3DD8"/>
    <w:pPr>
      <w:tabs>
        <w:tab w:val="center" w:pos="4536"/>
        <w:tab w:val="right" w:pos="9072"/>
      </w:tabs>
    </w:pPr>
  </w:style>
  <w:style w:type="character" w:customStyle="1" w:styleId="PieddepageCar">
    <w:name w:val="Pied de page Car"/>
    <w:basedOn w:val="Policepardfaut"/>
    <w:link w:val="Pieddepage"/>
    <w:uiPriority w:val="99"/>
    <w:rsid w:val="00DE3DD8"/>
    <w:rPr>
      <w:rFonts w:ascii="Times New Roman" w:eastAsia="Times New Roman" w:hAnsi="Times New Roman" w:cs="Times New Roman"/>
      <w:sz w:val="24"/>
      <w:szCs w:val="24"/>
      <w:lang w:eastAsia="fr-FR"/>
    </w:rPr>
  </w:style>
  <w:style w:type="paragraph" w:customStyle="1" w:styleId="loose">
    <w:name w:val="loose"/>
    <w:basedOn w:val="Normal"/>
    <w:rsid w:val="006A2153"/>
    <w:pPr>
      <w:spacing w:before="100" w:beforeAutospacing="1" w:after="100" w:afterAutospacing="1"/>
    </w:pPr>
  </w:style>
  <w:style w:type="character" w:customStyle="1" w:styleId="Titre2Car">
    <w:name w:val="Titre 2 Car"/>
    <w:basedOn w:val="Policepardfaut"/>
    <w:link w:val="Titre2"/>
    <w:uiPriority w:val="9"/>
    <w:semiHidden/>
    <w:rsid w:val="00CE2D95"/>
    <w:rPr>
      <w:rFonts w:asciiTheme="majorHAnsi" w:eastAsiaTheme="majorEastAsia" w:hAnsiTheme="majorHAnsi" w:cstheme="majorBidi"/>
      <w:color w:val="2E74B5" w:themeColor="accent1" w:themeShade="BF"/>
      <w:sz w:val="26"/>
      <w:szCs w:val="26"/>
      <w:lang w:eastAsia="fr-FR"/>
    </w:rPr>
  </w:style>
  <w:style w:type="paragraph" w:customStyle="1" w:styleId="VuConsidrant">
    <w:name w:val="Vu.Considérant"/>
    <w:basedOn w:val="Normal"/>
    <w:rsid w:val="00B460FD"/>
    <w:pPr>
      <w:autoSpaceDE w:val="0"/>
      <w:autoSpaceDN w:val="0"/>
      <w:spacing w:after="140"/>
      <w:jc w:val="both"/>
    </w:pPr>
    <w:rPr>
      <w:rFonts w:ascii="Arial" w:hAnsi="Arial" w:cs="Arial"/>
      <w:sz w:val="20"/>
      <w:szCs w:val="20"/>
    </w:rPr>
  </w:style>
  <w:style w:type="paragraph" w:customStyle="1" w:styleId="intituldelarrt">
    <w:name w:val="intitulé de l'arrêté"/>
    <w:basedOn w:val="Normal"/>
    <w:rsid w:val="000F7B6A"/>
    <w:pPr>
      <w:autoSpaceDE w:val="0"/>
      <w:autoSpaceDN w:val="0"/>
      <w:jc w:val="center"/>
    </w:pPr>
    <w:rPr>
      <w:rFonts w:ascii="Arial" w:hAnsi="Arial" w:cs="Arial"/>
      <w:b/>
      <w:bCs/>
      <w:sz w:val="22"/>
      <w:szCs w:val="22"/>
    </w:rPr>
  </w:style>
  <w:style w:type="paragraph" w:styleId="Notedebasdepage">
    <w:name w:val="footnote text"/>
    <w:basedOn w:val="Normal"/>
    <w:link w:val="NotedebasdepageCar"/>
    <w:rsid w:val="00441CF7"/>
    <w:rPr>
      <w:sz w:val="20"/>
      <w:szCs w:val="20"/>
    </w:rPr>
  </w:style>
  <w:style w:type="character" w:customStyle="1" w:styleId="NotedebasdepageCar">
    <w:name w:val="Note de bas de page Car"/>
    <w:basedOn w:val="Policepardfaut"/>
    <w:link w:val="Notedebasdepage"/>
    <w:rsid w:val="00441CF7"/>
    <w:rPr>
      <w:rFonts w:ascii="Times New Roman" w:eastAsia="Times New Roman" w:hAnsi="Times New Roman" w:cs="Times New Roman"/>
      <w:sz w:val="20"/>
      <w:szCs w:val="20"/>
      <w:lang w:eastAsia="fr-FR"/>
    </w:rPr>
  </w:style>
  <w:style w:type="character" w:styleId="Appelnotedebasdep">
    <w:name w:val="footnote reference"/>
    <w:rsid w:val="00441C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4038">
      <w:bodyDiv w:val="1"/>
      <w:marLeft w:val="0"/>
      <w:marRight w:val="0"/>
      <w:marTop w:val="0"/>
      <w:marBottom w:val="0"/>
      <w:divBdr>
        <w:top w:val="none" w:sz="0" w:space="0" w:color="auto"/>
        <w:left w:val="none" w:sz="0" w:space="0" w:color="auto"/>
        <w:bottom w:val="none" w:sz="0" w:space="0" w:color="auto"/>
        <w:right w:val="none" w:sz="0" w:space="0" w:color="auto"/>
      </w:divBdr>
    </w:div>
    <w:div w:id="538667060">
      <w:bodyDiv w:val="1"/>
      <w:marLeft w:val="0"/>
      <w:marRight w:val="0"/>
      <w:marTop w:val="0"/>
      <w:marBottom w:val="0"/>
      <w:divBdr>
        <w:top w:val="none" w:sz="0" w:space="0" w:color="auto"/>
        <w:left w:val="none" w:sz="0" w:space="0" w:color="auto"/>
        <w:bottom w:val="none" w:sz="0" w:space="0" w:color="auto"/>
        <w:right w:val="none" w:sz="0" w:space="0" w:color="auto"/>
      </w:divBdr>
    </w:div>
    <w:div w:id="696127236">
      <w:bodyDiv w:val="1"/>
      <w:marLeft w:val="0"/>
      <w:marRight w:val="0"/>
      <w:marTop w:val="0"/>
      <w:marBottom w:val="0"/>
      <w:divBdr>
        <w:top w:val="none" w:sz="0" w:space="0" w:color="auto"/>
        <w:left w:val="none" w:sz="0" w:space="0" w:color="auto"/>
        <w:bottom w:val="none" w:sz="0" w:space="0" w:color="auto"/>
        <w:right w:val="none" w:sz="0" w:space="0" w:color="auto"/>
      </w:divBdr>
    </w:div>
    <w:div w:id="1312977171">
      <w:bodyDiv w:val="1"/>
      <w:marLeft w:val="0"/>
      <w:marRight w:val="0"/>
      <w:marTop w:val="0"/>
      <w:marBottom w:val="0"/>
      <w:divBdr>
        <w:top w:val="none" w:sz="0" w:space="0" w:color="auto"/>
        <w:left w:val="none" w:sz="0" w:space="0" w:color="auto"/>
        <w:bottom w:val="none" w:sz="0" w:space="0" w:color="auto"/>
        <w:right w:val="none" w:sz="0" w:space="0" w:color="auto"/>
      </w:divBdr>
    </w:div>
    <w:div w:id="1434783304">
      <w:bodyDiv w:val="1"/>
      <w:marLeft w:val="0"/>
      <w:marRight w:val="0"/>
      <w:marTop w:val="0"/>
      <w:marBottom w:val="0"/>
      <w:divBdr>
        <w:top w:val="none" w:sz="0" w:space="0" w:color="auto"/>
        <w:left w:val="none" w:sz="0" w:space="0" w:color="auto"/>
        <w:bottom w:val="none" w:sz="0" w:space="0" w:color="auto"/>
        <w:right w:val="none" w:sz="0" w:space="0" w:color="auto"/>
      </w:divBdr>
    </w:div>
    <w:div w:id="1609312386">
      <w:bodyDiv w:val="1"/>
      <w:marLeft w:val="0"/>
      <w:marRight w:val="0"/>
      <w:marTop w:val="0"/>
      <w:marBottom w:val="0"/>
      <w:divBdr>
        <w:top w:val="none" w:sz="0" w:space="0" w:color="auto"/>
        <w:left w:val="none" w:sz="0" w:space="0" w:color="auto"/>
        <w:bottom w:val="none" w:sz="0" w:space="0" w:color="auto"/>
        <w:right w:val="none" w:sz="0" w:space="0" w:color="auto"/>
      </w:divBdr>
    </w:div>
    <w:div w:id="1693795757">
      <w:bodyDiv w:val="1"/>
      <w:marLeft w:val="0"/>
      <w:marRight w:val="0"/>
      <w:marTop w:val="0"/>
      <w:marBottom w:val="0"/>
      <w:divBdr>
        <w:top w:val="none" w:sz="0" w:space="0" w:color="auto"/>
        <w:left w:val="none" w:sz="0" w:space="0" w:color="auto"/>
        <w:bottom w:val="none" w:sz="0" w:space="0" w:color="auto"/>
        <w:right w:val="none" w:sz="0" w:space="0" w:color="auto"/>
      </w:divBdr>
    </w:div>
    <w:div w:id="1770391858">
      <w:bodyDiv w:val="1"/>
      <w:marLeft w:val="0"/>
      <w:marRight w:val="0"/>
      <w:marTop w:val="0"/>
      <w:marBottom w:val="0"/>
      <w:divBdr>
        <w:top w:val="none" w:sz="0" w:space="0" w:color="auto"/>
        <w:left w:val="none" w:sz="0" w:space="0" w:color="auto"/>
        <w:bottom w:val="none" w:sz="0" w:space="0" w:color="auto"/>
        <w:right w:val="none" w:sz="0" w:space="0" w:color="auto"/>
      </w:divBdr>
    </w:div>
    <w:div w:id="184447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C15C-5434-4B34-9481-1E19CF25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1062</Words>
  <Characters>5844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Saint Ybard</dc:creator>
  <cp:keywords/>
  <dc:description/>
  <cp:lastModifiedBy>Mairie</cp:lastModifiedBy>
  <cp:revision>7</cp:revision>
  <cp:lastPrinted>2022-04-19T13:09:00Z</cp:lastPrinted>
  <dcterms:created xsi:type="dcterms:W3CDTF">2022-07-20T08:00:00Z</dcterms:created>
  <dcterms:modified xsi:type="dcterms:W3CDTF">2022-08-18T07:41:00Z</dcterms:modified>
</cp:coreProperties>
</file>